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D" w:rsidRPr="000960D6" w:rsidRDefault="008E2A6D" w:rsidP="008E2A6D">
      <w:pPr>
        <w:pStyle w:val="a3"/>
        <w:rPr>
          <w:rFonts w:ascii="Times New Roman" w:hAnsi="Times New Roman" w:cs="Times New Roman"/>
          <w:b/>
          <w:sz w:val="24"/>
          <w:szCs w:val="16"/>
        </w:rPr>
      </w:pPr>
      <w:r w:rsidRPr="000960D6">
        <w:rPr>
          <w:rFonts w:ascii="Times New Roman" w:hAnsi="Times New Roman" w:cs="Times New Roman"/>
          <w:b/>
          <w:sz w:val="24"/>
          <w:szCs w:val="16"/>
        </w:rPr>
        <w:t>Согласовано:</w:t>
      </w:r>
      <w:r w:rsidRPr="000960D6">
        <w:rPr>
          <w:rFonts w:ascii="Times New Roman" w:hAnsi="Times New Roman" w:cs="Times New Roman"/>
          <w:b/>
          <w:sz w:val="24"/>
          <w:szCs w:val="16"/>
        </w:rPr>
        <w:tab/>
      </w:r>
      <w:r w:rsidRPr="000960D6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</w:t>
      </w:r>
      <w:r w:rsidRPr="000960D6">
        <w:rPr>
          <w:rFonts w:ascii="Times New Roman" w:hAnsi="Times New Roman" w:cs="Times New Roman"/>
          <w:b/>
          <w:sz w:val="24"/>
          <w:szCs w:val="16"/>
        </w:rPr>
        <w:t>Утверждаю:</w:t>
      </w:r>
    </w:p>
    <w:p w:rsidR="008E2A6D" w:rsidRPr="000960D6" w:rsidRDefault="008E2A6D" w:rsidP="008E2A6D">
      <w:pPr>
        <w:pStyle w:val="a3"/>
        <w:rPr>
          <w:rFonts w:ascii="Times New Roman" w:hAnsi="Times New Roman" w:cs="Times New Roman"/>
          <w:sz w:val="20"/>
          <w:szCs w:val="16"/>
        </w:rPr>
      </w:pPr>
      <w:r w:rsidRPr="000960D6">
        <w:rPr>
          <w:rFonts w:ascii="Times New Roman" w:hAnsi="Times New Roman" w:cs="Times New Roman"/>
          <w:sz w:val="24"/>
          <w:szCs w:val="16"/>
        </w:rPr>
        <w:t xml:space="preserve"> </w:t>
      </w:r>
      <w:r w:rsidRPr="000960D6">
        <w:rPr>
          <w:rFonts w:ascii="Times New Roman" w:hAnsi="Times New Roman" w:cs="Times New Roman"/>
          <w:sz w:val="20"/>
          <w:szCs w:val="16"/>
        </w:rPr>
        <w:t>Председатель профкома</w:t>
      </w:r>
      <w:r w:rsidRPr="000960D6">
        <w:rPr>
          <w:rFonts w:ascii="Times New Roman" w:hAnsi="Times New Roman" w:cs="Times New Roman"/>
          <w:sz w:val="20"/>
          <w:szCs w:val="16"/>
        </w:rPr>
        <w:tab/>
        <w:t xml:space="preserve">                                                                    </w:t>
      </w:r>
      <w:r w:rsidRPr="000960D6">
        <w:rPr>
          <w:rFonts w:ascii="Times New Roman" w:hAnsi="Times New Roman" w:cs="Times New Roman"/>
          <w:sz w:val="20"/>
        </w:rPr>
        <w:t>Заведующая МКДОУ Д/с №1</w:t>
      </w:r>
    </w:p>
    <w:p w:rsidR="008E2A6D" w:rsidRPr="00C31F61" w:rsidRDefault="008E2A6D" w:rsidP="008E2A6D">
      <w:pPr>
        <w:pStyle w:val="a3"/>
        <w:rPr>
          <w:rFonts w:ascii="Times New Roman" w:hAnsi="Times New Roman" w:cs="Times New Roman"/>
          <w:sz w:val="20"/>
          <w:szCs w:val="16"/>
        </w:rPr>
      </w:pPr>
      <w:r w:rsidRPr="000960D6">
        <w:rPr>
          <w:rFonts w:ascii="Times New Roman" w:hAnsi="Times New Roman" w:cs="Times New Roman"/>
          <w:sz w:val="20"/>
          <w:szCs w:val="16"/>
        </w:rPr>
        <w:t xml:space="preserve"> _____________/С. Ф. </w:t>
      </w:r>
      <w:proofErr w:type="spellStart"/>
      <w:r w:rsidRPr="000960D6">
        <w:rPr>
          <w:rFonts w:ascii="Times New Roman" w:hAnsi="Times New Roman" w:cs="Times New Roman"/>
          <w:sz w:val="20"/>
          <w:szCs w:val="16"/>
        </w:rPr>
        <w:t>Снежко</w:t>
      </w:r>
      <w:proofErr w:type="spellEnd"/>
      <w:r w:rsidRPr="000960D6">
        <w:rPr>
          <w:rFonts w:ascii="Times New Roman" w:hAnsi="Times New Roman" w:cs="Times New Roman"/>
          <w:sz w:val="20"/>
          <w:szCs w:val="16"/>
        </w:rPr>
        <w:t xml:space="preserve">/                                                                     </w:t>
      </w:r>
      <w:r w:rsidRPr="000960D6">
        <w:rPr>
          <w:rFonts w:ascii="Times New Roman" w:hAnsi="Times New Roman" w:cs="Times New Roman"/>
          <w:sz w:val="20"/>
        </w:rPr>
        <w:t xml:space="preserve">     ___________ /И. В. Попова/                                                                                                     «___»_________2014г.                                                                                       «___»_________2014г.</w:t>
      </w:r>
    </w:p>
    <w:p w:rsidR="008E2A6D" w:rsidRPr="000960D6" w:rsidRDefault="008E2A6D" w:rsidP="008E2A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общим собранием коллектива</w:t>
      </w:r>
    </w:p>
    <w:p w:rsidR="008E2A6D" w:rsidRPr="00AF78C3" w:rsidRDefault="008E2A6D" w:rsidP="008E2A6D">
      <w:pPr>
        <w:pStyle w:val="a3"/>
        <w:rPr>
          <w:rFonts w:ascii="Times New Roman" w:hAnsi="Times New Roman" w:cs="Times New Roman"/>
        </w:rPr>
      </w:pPr>
      <w:r w:rsidRPr="000960D6">
        <w:rPr>
          <w:rFonts w:ascii="Times New Roman" w:hAnsi="Times New Roman" w:cs="Times New Roman"/>
        </w:rPr>
        <w:t>протокол №___ о</w:t>
      </w:r>
      <w:r>
        <w:rPr>
          <w:rFonts w:ascii="Times New Roman" w:hAnsi="Times New Roman" w:cs="Times New Roman"/>
        </w:rPr>
        <w:t>т «____»______2014</w:t>
      </w:r>
      <w:r w:rsidRPr="000960D6">
        <w:rPr>
          <w:rFonts w:ascii="Times New Roman" w:hAnsi="Times New Roman" w:cs="Times New Roman"/>
        </w:rPr>
        <w:t xml:space="preserve"> г.</w:t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"http://yagub-deti.ru/files/polozhenie_o_obshchem_sobranii_uchrezhdeniia_90kjgi48.pdf" \l "page=2" \o "Страница 2" </w:instrText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"http://yagub-deti.ru/files/polozhenie_o_obshchem_sobranii_uchrezhdeniia_90kjgi48.pdf" \l "page=3" \o "Страница 3" </w:instrText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"http://yagub-deti.ru/files/polozhenie_o_obshchem_sobranii_uchrezhdeniia_90kjgi48.pdf" \l "page=4" \o "Страница 4" </w:instrText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"http://yagub-deti.ru/files/polozhenie_o_obshchem_sobranii_uchrezhdeniia_90kjgi48.pdf" \l "page=5" \o "Страница 5" </w:instrText>
      </w: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E2A6D" w:rsidRPr="00AF78C3" w:rsidRDefault="008E2A6D" w:rsidP="008E2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1"/>
      <w:bookmarkEnd w:id="0"/>
      <w:r w:rsidRPr="00AF7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</w:p>
    <w:p w:rsidR="008E2A6D" w:rsidRPr="00AF78C3" w:rsidRDefault="008E2A6D" w:rsidP="008E2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7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Общем собрании</w:t>
      </w:r>
    </w:p>
    <w:p w:rsidR="008E2A6D" w:rsidRPr="00AF78C3" w:rsidRDefault="008E2A6D" w:rsidP="008E2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7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муниципального казенного дошкольного образовательного</w:t>
      </w:r>
    </w:p>
    <w:p w:rsidR="008E2A6D" w:rsidRDefault="008E2A6D" w:rsidP="008E2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7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учреждения « Детский сад №1 «Солнышко»,с</w:t>
      </w:r>
      <w:proofErr w:type="gramStart"/>
      <w:r w:rsidRPr="00AF7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.А</w:t>
      </w:r>
      <w:proofErr w:type="gramEnd"/>
      <w:r w:rsidRPr="00AF7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льменева.</w:t>
      </w:r>
    </w:p>
    <w:p w:rsidR="008E2A6D" w:rsidRPr="00AF78C3" w:rsidRDefault="008E2A6D" w:rsidP="008E2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43BB7">
        <w:rPr>
          <w:rFonts w:ascii="Times New Roman" w:eastAsia="Times New Roman" w:hAnsi="Times New Roman" w:cs="Times New Roman"/>
          <w:sz w:val="34"/>
          <w:szCs w:val="34"/>
          <w:lang w:eastAsia="ru-RU"/>
        </w:rPr>
        <w:t>1. Общие положения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Настоящее положение разработано для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казенного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 Детский сад №1 «Солнышко»,с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льменева.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— ДОУ)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Федерального закона от 29.12.2012 г. </w:t>
      </w:r>
      <w:proofErr w:type="spell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273 « Об образовании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Федерации» статьи 26,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вступающего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силу с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01.09.2013г.; Уставом Учреждения.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Общее собрание ДОУ осуществляет общее руководство ДОУ.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Общее собрание представляет полномочия трудового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коллектива.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 Общее собрание возглавляется председателем Общего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собрания.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1.5. Решения Общего собрания Учреждения, принятые в пределах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полномочий и в соответствии с законодательством,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</w:t>
      </w:r>
      <w:proofErr w:type="gramEnd"/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исполнения администрацией, всеми членами коллектива.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1.6. Изменения и дополнения в настоящее положение вносятся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Общим собранием и принимаются на его заседании.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1.7. Срок данного положения не ограничен. Положение действует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принятия нового.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Основные задачи Общего собрания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2"/>
      <w:bookmarkEnd w:id="1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Общее собрание содействует осуществлению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управленческих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начал, развитию инициативы трудового коллектива.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 Общее собрание реализует право на самостоятельность ДОУ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решении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вопросов, способствующих оптимальной организации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образовательного процесса и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финансово-хозяйственной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Общее собрание содействует расширению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коллегиальных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демократических форм управления и воплощения в жизнь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государственно-общественных принципов.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3. Функции Общего собрания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3.1. Общее собрание: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обсуждает и рекомендует к утверждению проект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коллективного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договора, правила внутреннего трудового распорядка, графики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рассматривает, обсуждает и рекомендует к утверждению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программу развития ДОУ;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рассматривает, обсуждает и рекомендует к утверждению проект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годового плана ДОУ;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вносит изменения и дополнения в Устав ДОУ, другие локальные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акты;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обсуждает вопросы состояния трудовой дисциплины в ДОУ и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 по ее укреплению, рассматривает факты нарушения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дисциплины работниками ДОУ;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рассматривает вопросы охраны и безопасности условий труда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работников, охраны жизни и здоровья воспитанников ДОУ;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вносит предложения Учредителю по улучшению финансово-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хозяйственной деятельности ДОУ;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вносит предположения по определению размера доплат,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надбавок, премий и других выплат стимулирующего характера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пределах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имеющихся в ДОУ средств из фонда оплаты труда;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определяет порядок и условия предоставления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социальных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гарантий и льгот в пределах компетенции ДОУ;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рассматривает иные вопросы, выносимые на обсуждение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предложению Учредителя, по инициативе заведующего или Совета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4. Права Общего собрания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3"/>
      <w:bookmarkEnd w:id="2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Общее собрание имеет право: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участвовать в управлении ДОУ;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выходить с предложениями и заявлениями на Учредителя,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муниципальной власти, в общественные организации.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Каждый член Общего собрания имеет право: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потребовать обсуждения Общим собранием любого вопроса,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касающегося деятельности ДОУ, если его предложение поддержит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одной трети членов собрания;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при несогласии с решением Общего собрания высказать свое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мотивированное мнение, которое должно быть занесено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5. Организация управления Общим собранием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В состав Общего собрания входят все работники ДОУ.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5.2. На заседание Общего собрания могут быть приглашены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представители Учредителя, общественных организаций, органов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муниципального управления. Лица, приглашенные на собрание,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пользуются правом совещательного голоса, могут вносить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 и заявления, участвовать в обсуждении вопросов,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находящихся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их компетенции.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5.3. Для ведения Общего собрания из его состава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открытым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голосованием избирается председатель и секретарь сроком на один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календарный год, которые выбирают свои обязанности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общественных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началах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5.4. Председатель Общего собрания: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организует деятельность Общего собрания;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информирует членов трудового коллектива о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предстоящем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заседании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менее чем за 30 дней до его проведения;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организует подготовку и проведение заседания;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определяет повестку дня;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контролирует выполнение решений.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5.5. Общее собрание собирается не реже 1 раза в календарный год.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5.6. Общее собрание считается правомочным, если на нем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присутствует не менее 2/3 состава и если за него проголосовало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половины присутствующих, среди которых равным образом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представлены обе категории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работники Учреждения и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родители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законные представители).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4"/>
      <w:bookmarkEnd w:id="3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5.7. Решение Общего собрания принимается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открытым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голосованием.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5.8. Решение Общего собрания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к исполнению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всех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 трудового коллектива ДОУ.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6. Взаимосвязь с другими органами самоуправления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 Общее собрание организует взаимодействие с другими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органами самоуправления ДОУ—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ветом педагогов, Советом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родителей: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через участие представителей трудового коллектива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заседаниях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педагогов, Совета родителей ДОУ;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представление на ознакомление Совету педагогов и Совету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родителей ДОУ материалов, готовящихся к обсуждению и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принятию на заседании Общего собрания;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внесение предложений и дополнений по вопросам,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рассматриваемым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заседаниях Совета педагогов и Совета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ДОУ.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7. Ответственность Общего собрания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Общее собрание несет ответственность: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за выполнение, выполнение не в полном объеме или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невыполнение закрепленных за ним задач и функций;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соответствие принимаемых решений законодательству РФ,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нормативно-правовым актам.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Делопроизводство Общего собрания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8.1. Заседания Общего собрания оформляются протоколом.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8.2. В книге протоколов фиксируются: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дата проведения;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количественное присутствие (отсутствие) членов </w:t>
      </w: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трудового</w:t>
      </w:r>
      <w:proofErr w:type="gramEnd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коллектива;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приглашенные (ФИО, должность);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повестка дня;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ход обсуждения вопросов;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предложения, рекомендации и замечания членов трудового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коллектива и приглашенных лиц;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5"/>
      <w:bookmarkEnd w:id="4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— решение.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8.3. Протоколы подписываются председателем и секретарем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собрания.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8.4. Нумерация протоколов ведется от начала учебного года.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8.5. Книга протоколов Общего собрания нумеруется постранично,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прошнуровывается, скрепляется подписью заведующего и печатью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ДОУ.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8.6. Книга протоколов Общего собрания хранится в делах ДОУ </w:t>
      </w:r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(5 лет) и передается по акту (при смене руководителя, передаче в </w:t>
      </w:r>
      <w:proofErr w:type="gramEnd"/>
    </w:p>
    <w:p w:rsidR="008E2A6D" w:rsidRPr="00243BB7" w:rsidRDefault="008E2A6D" w:rsidP="008E2A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BB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архив).</w:t>
      </w:r>
    </w:p>
    <w:p w:rsidR="008E2A6D" w:rsidRDefault="008E2A6D" w:rsidP="008E2A6D">
      <w:pPr>
        <w:pStyle w:val="style8"/>
        <w:shd w:val="clear" w:color="auto" w:fill="FFFFFF"/>
        <w:tabs>
          <w:tab w:val="left" w:pos="1710"/>
        </w:tabs>
        <w:spacing w:before="0" w:beforeAutospacing="0" w:after="0" w:afterAutospacing="0" w:line="10" w:lineRule="atLeast"/>
        <w:jc w:val="both"/>
      </w:pPr>
    </w:p>
    <w:p w:rsidR="008E2A6D" w:rsidRDefault="008E2A6D" w:rsidP="008E2A6D">
      <w:pPr>
        <w:pStyle w:val="style8"/>
        <w:shd w:val="clear" w:color="auto" w:fill="FFFFFF"/>
        <w:tabs>
          <w:tab w:val="left" w:pos="1710"/>
        </w:tabs>
        <w:spacing w:before="0" w:beforeAutospacing="0" w:after="0" w:afterAutospacing="0" w:line="10" w:lineRule="atLeast"/>
        <w:jc w:val="both"/>
      </w:pPr>
    </w:p>
    <w:p w:rsidR="008E2A6D" w:rsidRDefault="008E2A6D" w:rsidP="008E2A6D">
      <w:pPr>
        <w:pStyle w:val="style8"/>
        <w:shd w:val="clear" w:color="auto" w:fill="FFFFFF"/>
        <w:tabs>
          <w:tab w:val="left" w:pos="1710"/>
        </w:tabs>
        <w:spacing w:before="0" w:beforeAutospacing="0" w:after="0" w:afterAutospacing="0" w:line="10" w:lineRule="atLeast"/>
        <w:jc w:val="both"/>
      </w:pPr>
    </w:p>
    <w:p w:rsidR="008E2A6D" w:rsidRDefault="008E2A6D" w:rsidP="008E2A6D">
      <w:pPr>
        <w:pStyle w:val="style8"/>
        <w:shd w:val="clear" w:color="auto" w:fill="FFFFFF"/>
        <w:tabs>
          <w:tab w:val="left" w:pos="1710"/>
        </w:tabs>
        <w:spacing w:before="0" w:beforeAutospacing="0" w:after="0" w:afterAutospacing="0" w:line="10" w:lineRule="atLeast"/>
        <w:jc w:val="both"/>
      </w:pPr>
    </w:p>
    <w:p w:rsidR="008E2A6D" w:rsidRDefault="008E2A6D" w:rsidP="008E2A6D">
      <w:pPr>
        <w:pStyle w:val="style8"/>
        <w:shd w:val="clear" w:color="auto" w:fill="FFFFFF"/>
        <w:tabs>
          <w:tab w:val="left" w:pos="1710"/>
        </w:tabs>
        <w:spacing w:before="0" w:beforeAutospacing="0" w:after="0" w:afterAutospacing="0" w:line="10" w:lineRule="atLeast"/>
        <w:jc w:val="both"/>
      </w:pPr>
    </w:p>
    <w:p w:rsidR="008E2A6D" w:rsidRDefault="008E2A6D" w:rsidP="008E2A6D">
      <w:pPr>
        <w:pStyle w:val="style8"/>
        <w:shd w:val="clear" w:color="auto" w:fill="FFFFFF"/>
        <w:tabs>
          <w:tab w:val="left" w:pos="1710"/>
        </w:tabs>
        <w:spacing w:before="0" w:beforeAutospacing="0" w:after="0" w:afterAutospacing="0" w:line="10" w:lineRule="atLeast"/>
        <w:jc w:val="both"/>
      </w:pPr>
    </w:p>
    <w:p w:rsidR="008E2A6D" w:rsidRDefault="008E2A6D" w:rsidP="008E2A6D">
      <w:pPr>
        <w:pStyle w:val="style8"/>
        <w:shd w:val="clear" w:color="auto" w:fill="FFFFFF"/>
        <w:tabs>
          <w:tab w:val="left" w:pos="1710"/>
        </w:tabs>
        <w:spacing w:before="0" w:beforeAutospacing="0" w:after="0" w:afterAutospacing="0" w:line="10" w:lineRule="atLeast"/>
        <w:jc w:val="both"/>
      </w:pPr>
    </w:p>
    <w:p w:rsidR="00C26116" w:rsidRDefault="00C26116"/>
    <w:sectPr w:rsidR="00C26116" w:rsidSect="00C2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2A6D"/>
    <w:rsid w:val="008E2A6D"/>
    <w:rsid w:val="00C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A6D"/>
    <w:pPr>
      <w:spacing w:after="0" w:line="240" w:lineRule="auto"/>
    </w:pPr>
  </w:style>
  <w:style w:type="paragraph" w:customStyle="1" w:styleId="style8">
    <w:name w:val="style8"/>
    <w:basedOn w:val="a"/>
    <w:rsid w:val="008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E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2016-02-18T08:06:00Z</dcterms:created>
  <dcterms:modified xsi:type="dcterms:W3CDTF">2016-02-18T08:06:00Z</dcterms:modified>
</cp:coreProperties>
</file>