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108" w:type="dxa"/>
        <w:tblLook w:val="04A0"/>
      </w:tblPr>
      <w:tblGrid>
        <w:gridCol w:w="8647"/>
        <w:gridCol w:w="7655"/>
      </w:tblGrid>
      <w:tr w:rsidR="0052741B" w:rsidRPr="004B1F8C" w:rsidTr="0052741B">
        <w:trPr>
          <w:trHeight w:val="11327"/>
        </w:trPr>
        <w:tc>
          <w:tcPr>
            <w:tcW w:w="8647" w:type="dxa"/>
          </w:tcPr>
          <w:p w:rsidR="0052741B" w:rsidRDefault="0052741B" w:rsidP="003C55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D576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оформляют </w:t>
            </w:r>
            <w:r w:rsidRPr="00CD576F">
              <w:rPr>
                <w:rFonts w:ascii="Times New Roman" w:hAnsi="Times New Roman" w:cs="Times New Roman"/>
                <w:sz w:val="24"/>
              </w:rPr>
              <w:t>результат игры в речи;</w:t>
            </w:r>
          </w:p>
          <w:p w:rsidR="0052741B" w:rsidRDefault="0052741B" w:rsidP="003C554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90CDE">
              <w:rPr>
                <w:rFonts w:ascii="Times New Roman" w:hAnsi="Times New Roman" w:cs="Times New Roman"/>
                <w:sz w:val="24"/>
              </w:rPr>
              <w:t>воспитатель осуществляет общий контроль на занятии или в свободной игровой деятельности. Дети самостоятельно планируют, </w:t>
            </w:r>
            <w:r w:rsidRPr="00990CD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7"/>
                <w:bdr w:val="none" w:sz="0" w:space="0" w:color="auto" w:frame="1"/>
              </w:rPr>
              <w:t>развивают и завершают игру</w:t>
            </w:r>
            <w:r w:rsidRPr="00990CDE">
              <w:rPr>
                <w:rFonts w:ascii="Times New Roman" w:hAnsi="Times New Roman" w:cs="Times New Roman"/>
                <w:b/>
              </w:rPr>
              <w:t>,</w:t>
            </w:r>
            <w:r w:rsidRPr="00990CDE">
              <w:rPr>
                <w:rFonts w:ascii="Times New Roman" w:hAnsi="Times New Roman" w:cs="Times New Roman"/>
              </w:rPr>
              <w:t xml:space="preserve"> </w:t>
            </w:r>
            <w:r w:rsidRPr="00990CDE">
              <w:rPr>
                <w:rFonts w:ascii="Times New Roman" w:hAnsi="Times New Roman" w:cs="Times New Roman"/>
                <w:sz w:val="24"/>
              </w:rPr>
              <w:t>сопровождая ее высказываниями и используя речевые умения и навыки, полученные в ходе коррекционной работы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52741B" w:rsidRPr="00990CDE" w:rsidRDefault="0052741B" w:rsidP="003C554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90CDE">
              <w:rPr>
                <w:rFonts w:ascii="Times New Roman" w:hAnsi="Times New Roman" w:cs="Times New Roman"/>
                <w:sz w:val="24"/>
              </w:rPr>
              <w:t>воспитатель осуществляет обучающее руководство познавательными играми и создает условие для проявления речевой активности детей, углубления и расширения их игровых интересов, для усвоения навыков произвольного поведения и воспитания правильной речи.</w:t>
            </w:r>
          </w:p>
          <w:p w:rsidR="0052741B" w:rsidRPr="00CD576F" w:rsidRDefault="0052741B" w:rsidP="003C55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D576F">
              <w:rPr>
                <w:rFonts w:ascii="Times New Roman" w:hAnsi="Times New Roman" w:cs="Times New Roman"/>
                <w:sz w:val="24"/>
              </w:rPr>
              <w:t>При проведении игры дети должны быть свободны в своих высказываниях, а взрослые — приветствовать самые неожиданные предложения детей.</w:t>
            </w:r>
          </w:p>
          <w:p w:rsidR="0052741B" w:rsidRPr="00CD576F" w:rsidRDefault="0052741B" w:rsidP="003C55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D576F">
              <w:rPr>
                <w:rFonts w:ascii="Times New Roman" w:hAnsi="Times New Roman" w:cs="Times New Roman"/>
                <w:sz w:val="24"/>
              </w:rPr>
              <w:t xml:space="preserve">Результаты этих игр можно заметить сразу. В ответах детей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D576F">
              <w:rPr>
                <w:rFonts w:ascii="Times New Roman" w:hAnsi="Times New Roman" w:cs="Times New Roman"/>
                <w:sz w:val="24"/>
              </w:rPr>
              <w:t>ы увидите постепенный переход от односложных предложений к </w:t>
            </w:r>
            <w:r w:rsidRPr="00990CD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7"/>
                <w:bdr w:val="none" w:sz="0" w:space="0" w:color="auto" w:frame="1"/>
              </w:rPr>
              <w:t>развернутым текстам</w:t>
            </w:r>
            <w:r w:rsidRPr="00990CDE">
              <w:rPr>
                <w:rFonts w:ascii="Times New Roman" w:hAnsi="Times New Roman" w:cs="Times New Roman"/>
                <w:b/>
              </w:rPr>
              <w:t>,</w:t>
            </w:r>
            <w:r w:rsidRPr="00CD576F">
              <w:rPr>
                <w:rFonts w:ascii="Times New Roman" w:hAnsi="Times New Roman" w:cs="Times New Roman"/>
              </w:rPr>
              <w:t xml:space="preserve"> </w:t>
            </w:r>
            <w:r w:rsidRPr="00CD576F">
              <w:rPr>
                <w:rFonts w:ascii="Times New Roman" w:hAnsi="Times New Roman" w:cs="Times New Roman"/>
                <w:sz w:val="24"/>
              </w:rPr>
              <w:t>в которых ребенок сам произносит имена признаков, самостоятельно создает воображаемые ситуации, с удовольствием формулирует и решает проблемы. В этом заключается главный результат использования </w:t>
            </w:r>
            <w:r w:rsidRPr="00990CD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7"/>
                <w:bdr w:val="none" w:sz="0" w:space="0" w:color="auto" w:frame="1"/>
              </w:rPr>
              <w:t xml:space="preserve">кругов </w:t>
            </w:r>
            <w:proofErr w:type="spellStart"/>
            <w:r w:rsidRPr="00990CD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7"/>
                <w:bdr w:val="none" w:sz="0" w:space="0" w:color="auto" w:frame="1"/>
              </w:rPr>
              <w:t>Луллия</w:t>
            </w:r>
            <w:proofErr w:type="spellEnd"/>
            <w:r w:rsidRPr="00990CDE">
              <w:rPr>
                <w:rFonts w:ascii="Times New Roman" w:hAnsi="Times New Roman" w:cs="Times New Roman"/>
                <w:b/>
              </w:rPr>
              <w:t>.</w:t>
            </w:r>
          </w:p>
          <w:p w:rsidR="0052741B" w:rsidRDefault="0052741B" w:rsidP="003C554B"/>
          <w:p w:rsidR="0052741B" w:rsidRDefault="0052741B" w:rsidP="003C554B">
            <w:pPr>
              <w:ind w:firstLine="708"/>
            </w:pPr>
            <w:r w:rsidRPr="00990CDE">
              <w:drawing>
                <wp:inline distT="0" distB="0" distL="0" distR="0">
                  <wp:extent cx="2647950" cy="1905000"/>
                  <wp:effectExtent l="19050" t="0" r="0" b="0"/>
                  <wp:docPr id="6" name="Рисунок 4" descr="https://sun1-89.userapi.com/impf/QdDBUbCzpcdKU2WLRppo03mFvtS3_Zy3jb8Ttw/XqwRknWI3N8.jpg?size=604x533&amp;quality=96&amp;sign=3b96e3d659ea417db2427148a247f171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1-89.userapi.com/impf/QdDBUbCzpcdKU2WLRppo03mFvtS3_Zy3jb8Ttw/XqwRknWI3N8.jpg?size=604x533&amp;quality=96&amp;sign=3b96e3d659ea417db2427148a247f171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2741B" w:rsidRDefault="0052741B" w:rsidP="003C554B">
            <w:pPr>
              <w:ind w:firstLine="708"/>
            </w:pPr>
          </w:p>
          <w:p w:rsidR="0052741B" w:rsidRDefault="0052741B" w:rsidP="003C554B">
            <w:pPr>
              <w:ind w:firstLine="708"/>
              <w:jc w:val="right"/>
            </w:pPr>
            <w:r w:rsidRPr="00031B1A">
              <w:drawing>
                <wp:inline distT="0" distB="0" distL="0" distR="0">
                  <wp:extent cx="2955253" cy="1933575"/>
                  <wp:effectExtent l="19050" t="0" r="0" b="0"/>
                  <wp:docPr id="8" name="Рисунок 7" descr="https://www.defectologiya.pro/assets/images/zhurnal/Migacheva-new/041021/16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defectologiya.pro/assets/images/zhurnal/Migacheva-new/041021/16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168" cy="193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2741B" w:rsidRDefault="0052741B" w:rsidP="003C554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52741B" w:rsidRDefault="0052741B" w:rsidP="003C55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5432B">
              <w:rPr>
                <w:rFonts w:ascii="Times New Roman" w:hAnsi="Times New Roman" w:cs="Times New Roman"/>
              </w:rPr>
              <w:lastRenderedPageBreak/>
              <w:t xml:space="preserve">Многообразный мир состоит из объектов. </w:t>
            </w:r>
            <w:proofErr w:type="gramStart"/>
            <w:r w:rsidRPr="00D5432B">
              <w:rPr>
                <w:rFonts w:ascii="Times New Roman" w:hAnsi="Times New Roman" w:cs="Times New Roman"/>
              </w:rPr>
              <w:t xml:space="preserve">Любой реальный объект имеет признаки: цвет, форму (объемную, плоскостную), количество, части, изменения во времени, материал, место и др. </w:t>
            </w:r>
            <w:proofErr w:type="gramEnd"/>
          </w:p>
          <w:p w:rsidR="0052741B" w:rsidRDefault="0052741B" w:rsidP="003C55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F7D03">
              <w:rPr>
                <w:rFonts w:ascii="Times New Roman" w:hAnsi="Times New Roman" w:cs="Times New Roman"/>
              </w:rPr>
              <w:t xml:space="preserve">Умение классифицировать – одна из составляющих творческих способностей человека. Дети не могут пользоваться имеющимися у них знаниями, так как они разобщены, не востребованы в полной мере. </w:t>
            </w:r>
            <w:r>
              <w:rPr>
                <w:rFonts w:ascii="Times New Roman" w:hAnsi="Times New Roman" w:cs="Times New Roman"/>
              </w:rPr>
              <w:t>Метод «</w:t>
            </w:r>
            <w:r w:rsidRPr="008F7D03">
              <w:rPr>
                <w:rFonts w:ascii="Times New Roman" w:hAnsi="Times New Roman" w:cs="Times New Roman"/>
              </w:rPr>
              <w:t xml:space="preserve">Круги </w:t>
            </w:r>
            <w:proofErr w:type="spellStart"/>
            <w:r w:rsidRPr="008F7D03">
              <w:rPr>
                <w:rFonts w:ascii="Times New Roman" w:hAnsi="Times New Roman" w:cs="Times New Roman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</w:rPr>
              <w:t>» – один из средств познавательно-речевого развития  и интеллектуально-</w:t>
            </w:r>
            <w:r w:rsidRPr="008F7D03">
              <w:rPr>
                <w:rFonts w:ascii="Times New Roman" w:hAnsi="Times New Roman" w:cs="Times New Roman"/>
              </w:rPr>
              <w:t>творческих способностей детей</w:t>
            </w:r>
            <w:r w:rsidRPr="006D6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741B" w:rsidRDefault="0052741B" w:rsidP="003C55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5432B">
              <w:rPr>
                <w:rFonts w:ascii="Times New Roman" w:hAnsi="Times New Roman" w:cs="Times New Roman"/>
              </w:rPr>
              <w:t xml:space="preserve">Основоположником данного метода является </w:t>
            </w:r>
            <w:proofErr w:type="spellStart"/>
            <w:r w:rsidRPr="008F7D03">
              <w:rPr>
                <w:rFonts w:ascii="Times New Roman" w:hAnsi="Times New Roman" w:cs="Times New Roman"/>
                <w:i/>
              </w:rPr>
              <w:t>Раймунд</w:t>
            </w:r>
            <w:proofErr w:type="spellEnd"/>
            <w:r w:rsidRPr="008F7D0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7D03">
              <w:rPr>
                <w:rFonts w:ascii="Times New Roman" w:hAnsi="Times New Roman" w:cs="Times New Roman"/>
                <w:i/>
              </w:rPr>
              <w:t>Луллий</w:t>
            </w:r>
            <w:proofErr w:type="spellEnd"/>
            <w:r w:rsidRPr="00D5432B">
              <w:rPr>
                <w:rFonts w:ascii="Times New Roman" w:hAnsi="Times New Roman" w:cs="Times New Roman"/>
              </w:rPr>
              <w:t xml:space="preserve"> – поэт, философ, мыслитель, живший в XIII веке. Ученый изобрел круги, на которых разместил такие принципы, которые</w:t>
            </w:r>
            <w:r>
              <w:rPr>
                <w:rFonts w:ascii="Times New Roman" w:hAnsi="Times New Roman" w:cs="Times New Roman"/>
              </w:rPr>
              <w:t xml:space="preserve"> принимаются без доказательств:</w:t>
            </w:r>
          </w:p>
          <w:p w:rsidR="0052741B" w:rsidRDefault="0052741B" w:rsidP="003C55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5432B">
              <w:rPr>
                <w:rFonts w:ascii="Times New Roman" w:hAnsi="Times New Roman" w:cs="Times New Roman"/>
              </w:rPr>
              <w:t>абсолютные принципы – доброта, величие, сила,</w:t>
            </w:r>
            <w:r>
              <w:rPr>
                <w:rFonts w:ascii="Times New Roman" w:hAnsi="Times New Roman" w:cs="Times New Roman"/>
              </w:rPr>
              <w:t xml:space="preserve"> сознание, воля, истина, слава;</w:t>
            </w:r>
          </w:p>
          <w:p w:rsidR="0052741B" w:rsidRDefault="0052741B" w:rsidP="003C55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5432B">
              <w:rPr>
                <w:rFonts w:ascii="Times New Roman" w:hAnsi="Times New Roman" w:cs="Times New Roman"/>
              </w:rPr>
              <w:t xml:space="preserve">относительные принципы – различие, последовательность, противоположность, середина, конец, равенство; </w:t>
            </w:r>
          </w:p>
          <w:p w:rsidR="0052741B" w:rsidRDefault="0052741B" w:rsidP="003C55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5432B">
              <w:rPr>
                <w:rFonts w:ascii="Times New Roman" w:hAnsi="Times New Roman" w:cs="Times New Roman"/>
              </w:rPr>
              <w:t xml:space="preserve">добродетели – справедливость, </w:t>
            </w:r>
            <w:proofErr w:type="spellStart"/>
            <w:r w:rsidRPr="00D5432B">
              <w:rPr>
                <w:rFonts w:ascii="Times New Roman" w:hAnsi="Times New Roman" w:cs="Times New Roman"/>
              </w:rPr>
              <w:t>умеренноть</w:t>
            </w:r>
            <w:proofErr w:type="spellEnd"/>
            <w:r w:rsidRPr="00D5432B">
              <w:rPr>
                <w:rFonts w:ascii="Times New Roman" w:hAnsi="Times New Roman" w:cs="Times New Roman"/>
              </w:rPr>
              <w:t xml:space="preserve">, Вера, Милосердие, надежда; </w:t>
            </w:r>
          </w:p>
          <w:p w:rsidR="0052741B" w:rsidRDefault="0052741B" w:rsidP="003C55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5432B">
              <w:rPr>
                <w:rFonts w:ascii="Times New Roman" w:hAnsi="Times New Roman" w:cs="Times New Roman"/>
              </w:rPr>
              <w:t xml:space="preserve">пороки – жадность, </w:t>
            </w:r>
            <w:proofErr w:type="gramStart"/>
            <w:r w:rsidRPr="00D5432B">
              <w:rPr>
                <w:rFonts w:ascii="Times New Roman" w:hAnsi="Times New Roman" w:cs="Times New Roman"/>
              </w:rPr>
              <w:t>обжорство</w:t>
            </w:r>
            <w:proofErr w:type="gramEnd"/>
            <w:r w:rsidRPr="00D5432B">
              <w:rPr>
                <w:rFonts w:ascii="Times New Roman" w:hAnsi="Times New Roman" w:cs="Times New Roman"/>
              </w:rPr>
              <w:t xml:space="preserve">, сладострастие, гордыня, лень, зависть, гнев, ложь, предательство; </w:t>
            </w:r>
          </w:p>
          <w:p w:rsidR="0052741B" w:rsidRDefault="0052741B" w:rsidP="003C55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432B">
              <w:rPr>
                <w:rFonts w:ascii="Times New Roman" w:hAnsi="Times New Roman" w:cs="Times New Roman"/>
              </w:rPr>
              <w:t>поданные</w:t>
            </w:r>
            <w:proofErr w:type="gramEnd"/>
            <w:r w:rsidRPr="00D5432B">
              <w:rPr>
                <w:rFonts w:ascii="Times New Roman" w:hAnsi="Times New Roman" w:cs="Times New Roman"/>
              </w:rPr>
              <w:t xml:space="preserve"> – Бог, ангел, небо, человек...</w:t>
            </w:r>
          </w:p>
          <w:p w:rsidR="0052741B" w:rsidRDefault="0052741B" w:rsidP="003C55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5432B">
              <w:rPr>
                <w:rFonts w:ascii="Times New Roman" w:hAnsi="Times New Roman" w:cs="Times New Roman"/>
              </w:rPr>
              <w:t xml:space="preserve"> Всего у </w:t>
            </w:r>
            <w:proofErr w:type="spellStart"/>
            <w:r w:rsidRPr="00D5432B">
              <w:rPr>
                <w:rFonts w:ascii="Times New Roman" w:hAnsi="Times New Roman" w:cs="Times New Roman"/>
              </w:rPr>
              <w:t>Луллия</w:t>
            </w:r>
            <w:proofErr w:type="spellEnd"/>
            <w:r w:rsidRPr="00D5432B">
              <w:rPr>
                <w:rFonts w:ascii="Times New Roman" w:hAnsi="Times New Roman" w:cs="Times New Roman"/>
              </w:rPr>
              <w:t xml:space="preserve"> получилось шесть категорий. В каж</w:t>
            </w:r>
            <w:r>
              <w:rPr>
                <w:rFonts w:ascii="Times New Roman" w:hAnsi="Times New Roman" w:cs="Times New Roman"/>
              </w:rPr>
              <w:t>д</w:t>
            </w:r>
            <w:r w:rsidRPr="00D5432B">
              <w:rPr>
                <w:rFonts w:ascii="Times New Roman" w:hAnsi="Times New Roman" w:cs="Times New Roman"/>
              </w:rPr>
              <w:t xml:space="preserve">ой из них было ровно по девять элементов. Эти элементы </w:t>
            </w:r>
            <w:proofErr w:type="spellStart"/>
            <w:r w:rsidRPr="00D5432B">
              <w:rPr>
                <w:rFonts w:ascii="Times New Roman" w:hAnsi="Times New Roman" w:cs="Times New Roman"/>
              </w:rPr>
              <w:t>Луллий</w:t>
            </w:r>
            <w:proofErr w:type="spellEnd"/>
            <w:r w:rsidRPr="00D5432B">
              <w:rPr>
                <w:rFonts w:ascii="Times New Roman" w:hAnsi="Times New Roman" w:cs="Times New Roman"/>
              </w:rPr>
              <w:t xml:space="preserve"> разместил на шести концентрических кругах по типу пирамидального типа. Первый, внутренний, круг состоит из девяти основных вопросов: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2445">
              <w:rPr>
                <w:rFonts w:ascii="Times New Roman" w:hAnsi="Times New Roman" w:cs="Times New Roman"/>
                <w:i/>
              </w:rPr>
              <w:t>Из чего? Почему? Что? Сколько? Каким образом? Какое? Где? Когда?</w:t>
            </w:r>
          </w:p>
          <w:p w:rsidR="0052741B" w:rsidRDefault="0052741B" w:rsidP="003C55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5432B">
              <w:rPr>
                <w:rFonts w:ascii="Times New Roman" w:hAnsi="Times New Roman" w:cs="Times New Roman"/>
              </w:rPr>
              <w:t xml:space="preserve"> Теперь, если привести систему кругов во вращение, можно получить, по мысл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</w:rPr>
              <w:t>, ответ на любой вопрос</w:t>
            </w:r>
            <w:r w:rsidRPr="00D5432B">
              <w:rPr>
                <w:rFonts w:ascii="Times New Roman" w:hAnsi="Times New Roman" w:cs="Times New Roman"/>
              </w:rPr>
              <w:t>.</w:t>
            </w:r>
          </w:p>
          <w:p w:rsidR="0052741B" w:rsidRPr="00AA7A79" w:rsidRDefault="0052741B" w:rsidP="003C55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A7A79">
              <w:rPr>
                <w:rFonts w:ascii="Times New Roman" w:hAnsi="Times New Roman" w:cs="Times New Roman"/>
              </w:rPr>
              <w:t xml:space="preserve">«Круги </w:t>
            </w:r>
            <w:proofErr w:type="spellStart"/>
            <w:r w:rsidRPr="00AA7A79">
              <w:rPr>
                <w:rFonts w:ascii="Times New Roman" w:hAnsi="Times New Roman" w:cs="Times New Roman"/>
              </w:rPr>
              <w:t>Луллия</w:t>
            </w:r>
            <w:proofErr w:type="spellEnd"/>
            <w:r w:rsidRPr="00AA7A79">
              <w:rPr>
                <w:rFonts w:ascii="Times New Roman" w:hAnsi="Times New Roman" w:cs="Times New Roman"/>
              </w:rPr>
              <w:t>» — это что-то вроде компьютера, только для слов. Простота конструкции позволяет применять ее даже в детском саду. А эффект огромен — познание языка и мира в их взаимосвязи.</w:t>
            </w:r>
          </w:p>
          <w:p w:rsidR="0052741B" w:rsidRPr="00AA7A79" w:rsidRDefault="0052741B" w:rsidP="003C55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B2445">
              <w:rPr>
                <w:rFonts w:ascii="Times New Roman" w:hAnsi="Times New Roman" w:cs="Times New Roman"/>
                <w:i/>
              </w:rPr>
              <w:t>Основная цель:</w:t>
            </w:r>
            <w:r w:rsidRPr="00AA7A79">
              <w:rPr>
                <w:rFonts w:ascii="Times New Roman" w:hAnsi="Times New Roman" w:cs="Times New Roman"/>
              </w:rPr>
              <w:t> развитие внимания, навыков устной речи, мелкой моторики рук, воображения. Кроме того, происходит освоение способа познания мира, формирование навыков, позволяющих самостоятельно решать возникающие проблемы.</w:t>
            </w:r>
          </w:p>
          <w:p w:rsidR="0052741B" w:rsidRPr="00AA7A79" w:rsidRDefault="0052741B" w:rsidP="003C55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A7A79">
              <w:rPr>
                <w:rFonts w:ascii="Times New Roman" w:hAnsi="Times New Roman" w:cs="Times New Roman"/>
              </w:rPr>
              <w:t xml:space="preserve">«Круги </w:t>
            </w:r>
            <w:proofErr w:type="spellStart"/>
            <w:r w:rsidRPr="00AA7A79">
              <w:rPr>
                <w:rFonts w:ascii="Times New Roman" w:hAnsi="Times New Roman" w:cs="Times New Roman"/>
              </w:rPr>
              <w:t>Луллия</w:t>
            </w:r>
            <w:proofErr w:type="spellEnd"/>
            <w:r w:rsidRPr="00AA7A79">
              <w:rPr>
                <w:rFonts w:ascii="Times New Roman" w:hAnsi="Times New Roman" w:cs="Times New Roman"/>
              </w:rPr>
              <w:t xml:space="preserve">» является великолепным средством, отвечающим этим требованиям. </w:t>
            </w:r>
            <w:r>
              <w:rPr>
                <w:rFonts w:ascii="Times New Roman" w:hAnsi="Times New Roman" w:cs="Times New Roman"/>
              </w:rPr>
              <w:t>1.С</w:t>
            </w:r>
            <w:r w:rsidRPr="00AA7A79">
              <w:rPr>
                <w:rFonts w:ascii="Times New Roman" w:hAnsi="Times New Roman" w:cs="Times New Roman"/>
              </w:rPr>
              <w:t>пособств</w:t>
            </w:r>
            <w:r>
              <w:rPr>
                <w:rFonts w:ascii="Times New Roman" w:hAnsi="Times New Roman" w:cs="Times New Roman"/>
              </w:rPr>
              <w:t>уют</w:t>
            </w:r>
            <w:r w:rsidRPr="00AA7A79">
              <w:rPr>
                <w:rFonts w:ascii="Times New Roman" w:hAnsi="Times New Roman" w:cs="Times New Roman"/>
              </w:rPr>
              <w:t xml:space="preserve"> интеллектуальному развитию дошкольников и обеспечива</w:t>
            </w:r>
            <w:r>
              <w:rPr>
                <w:rFonts w:ascii="Times New Roman" w:hAnsi="Times New Roman" w:cs="Times New Roman"/>
              </w:rPr>
              <w:t>ю</w:t>
            </w:r>
            <w:r w:rsidRPr="00AA7A79">
              <w:rPr>
                <w:rFonts w:ascii="Times New Roman" w:hAnsi="Times New Roman" w:cs="Times New Roman"/>
              </w:rPr>
              <w:t>т интеграцию образовательных областей: </w:t>
            </w:r>
          </w:p>
          <w:p w:rsidR="0052741B" w:rsidRDefault="0052741B" w:rsidP="003C55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B2445">
              <w:rPr>
                <w:rFonts w:ascii="Times New Roman" w:hAnsi="Times New Roman" w:cs="Times New Roman"/>
                <w:u w:val="single"/>
              </w:rPr>
              <w:t>- социально-коммуникативное:</w:t>
            </w:r>
            <w:r w:rsidRPr="00AA7A79">
              <w:rPr>
                <w:rFonts w:ascii="Times New Roman" w:hAnsi="Times New Roman" w:cs="Times New Roman"/>
              </w:rPr>
              <w:t xml:space="preserve"> развитие общения и взаимодействия ребенка с взрослыми и сверстниками, становление самостоятельности, целенаправленности и саморегуляции собственных действий, формирование готовности к совместной деятельности со сверстниками, формирование позитивных установок к различным видам труда и творчества;</w:t>
            </w:r>
          </w:p>
          <w:p w:rsidR="0052741B" w:rsidRPr="00AA7A79" w:rsidRDefault="0052741B" w:rsidP="0052741B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AA7A79">
              <w:rPr>
                <w:rFonts w:ascii="Times New Roman" w:hAnsi="Times New Roman" w:cs="Times New Roman"/>
              </w:rPr>
              <w:t xml:space="preserve">- </w:t>
            </w:r>
            <w:r w:rsidRPr="002B2445">
              <w:rPr>
                <w:rFonts w:ascii="Times New Roman" w:hAnsi="Times New Roman" w:cs="Times New Roman"/>
                <w:u w:val="single"/>
              </w:rPr>
              <w:t>познавательное развитие:</w:t>
            </w:r>
            <w:r w:rsidRPr="00AA7A79">
              <w:rPr>
                <w:rFonts w:ascii="Times New Roman" w:hAnsi="Times New Roman" w:cs="Times New Roman"/>
              </w:rPr>
              <w:t xml:space="preserve"> развитие любознательности и познавательной мотивации, формирование познавательных действий, развитие воображения и творческой активности, формирование первичных представлений о</w:t>
            </w:r>
            <w:r>
              <w:rPr>
                <w:rFonts w:ascii="Times New Roman" w:hAnsi="Times New Roman" w:cs="Times New Roman"/>
              </w:rPr>
              <w:t>б</w:t>
            </w:r>
            <w:r w:rsidRPr="00AA7A79">
              <w:rPr>
                <w:rFonts w:ascii="Times New Roman" w:hAnsi="Times New Roman" w:cs="Times New Roman"/>
              </w:rPr>
              <w:t xml:space="preserve"> объектах окружающего мира, о свойствах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A79">
              <w:rPr>
                <w:rFonts w:ascii="Times New Roman" w:hAnsi="Times New Roman" w:cs="Times New Roman"/>
              </w:rPr>
              <w:t>отношениях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A79">
              <w:rPr>
                <w:rFonts w:ascii="Times New Roman" w:hAnsi="Times New Roman" w:cs="Times New Roman"/>
              </w:rPr>
              <w:t>окружающего мира (форме, цвете, размере, материале, количестве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7A79">
              <w:rPr>
                <w:rFonts w:ascii="Times New Roman" w:hAnsi="Times New Roman" w:cs="Times New Roman"/>
              </w:rPr>
              <w:t>числе, части и целом,</w:t>
            </w:r>
            <w:r>
              <w:rPr>
                <w:rFonts w:ascii="Times New Roman" w:hAnsi="Times New Roman" w:cs="Times New Roman"/>
              </w:rPr>
              <w:t xml:space="preserve"> пространстве и </w:t>
            </w:r>
            <w:r w:rsidRPr="00AA7A79">
              <w:rPr>
                <w:rFonts w:ascii="Times New Roman" w:hAnsi="Times New Roman" w:cs="Times New Roman"/>
                <w:szCs w:val="24"/>
              </w:rPr>
              <w:t>времени, движении и пок</w:t>
            </w:r>
            <w:r>
              <w:rPr>
                <w:rFonts w:ascii="Times New Roman" w:hAnsi="Times New Roman" w:cs="Times New Roman"/>
                <w:szCs w:val="24"/>
              </w:rPr>
              <w:t xml:space="preserve">ое, причинах и следствиях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);</w:t>
            </w:r>
          </w:p>
          <w:p w:rsidR="0052741B" w:rsidRPr="00AA7A79" w:rsidRDefault="0052741B" w:rsidP="0052741B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424338">
              <w:rPr>
                <w:rFonts w:ascii="Times New Roman" w:hAnsi="Times New Roman" w:cs="Times New Roman"/>
                <w:szCs w:val="24"/>
                <w:u w:val="single"/>
              </w:rPr>
              <w:t>речевое развитие:</w:t>
            </w:r>
            <w:r w:rsidRPr="00AA7A79">
              <w:rPr>
                <w:rFonts w:ascii="Times New Roman" w:hAnsi="Times New Roman" w:cs="Times New Roman"/>
                <w:szCs w:val="24"/>
              </w:rPr>
              <w:t xml:space="preserve"> обогащение активного словаря, развитие связной, грамматически </w:t>
            </w:r>
          </w:p>
          <w:p w:rsidR="0052741B" w:rsidRPr="008F7D03" w:rsidRDefault="0052741B" w:rsidP="003C554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2741B" w:rsidRPr="008F7D03" w:rsidRDefault="0052741B" w:rsidP="003C554B"/>
          <w:p w:rsidR="0052741B" w:rsidRPr="008F7D03" w:rsidRDefault="0052741B" w:rsidP="003C554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8F7D03">
              <w:rPr>
                <w:rFonts w:ascii="Century Gothic" w:hAnsi="Century Gothic"/>
                <w:b/>
                <w:sz w:val="24"/>
              </w:rPr>
              <w:t>МКДОУ  ДЕТСКИЙ САД № 1 «СОЛНЫШКО»</w:t>
            </w:r>
          </w:p>
          <w:p w:rsidR="0052741B" w:rsidRDefault="0052741B" w:rsidP="003C554B">
            <w:pPr>
              <w:jc w:val="right"/>
              <w:rPr>
                <w:lang w:val="en-US"/>
              </w:rPr>
            </w:pPr>
            <w:r w:rsidRPr="008F7D03">
              <w:rPr>
                <w:noProof/>
                <w:lang w:eastAsia="ru-RU"/>
              </w:rPr>
              <w:drawing>
                <wp:inline distT="0" distB="0" distL="0" distR="0">
                  <wp:extent cx="2428875" cy="2076450"/>
                  <wp:effectExtent l="171450" t="190500" r="161925" b="171450"/>
                  <wp:docPr id="9" name="Рисунок 16" descr="http://fs.nashaucheba.ru/tw_files2/urls_3/1290/d-1289591/1289591_html_4b33a8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s.nashaucheba.ru/tw_files2/urls_3/1290/d-1289591/1289591_html_4b33a8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82224">
                            <a:off x="0" y="0"/>
                            <a:ext cx="242887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41B" w:rsidRPr="008F7D03" w:rsidRDefault="0052741B" w:rsidP="003C554B">
            <w:pPr>
              <w:tabs>
                <w:tab w:val="left" w:pos="3450"/>
              </w:tabs>
              <w:jc w:val="center"/>
              <w:rPr>
                <w:rFonts w:ascii="Century Gothic" w:hAnsi="Century Gothic"/>
                <w:b/>
                <w:i/>
                <w:sz w:val="40"/>
              </w:rPr>
            </w:pPr>
            <w:r w:rsidRPr="008F7D03">
              <w:rPr>
                <w:rFonts w:ascii="Century Gothic" w:hAnsi="Century Gothic"/>
                <w:b/>
                <w:i/>
                <w:sz w:val="40"/>
              </w:rPr>
              <w:t>ПАМЯТКА ДЛЯ ВОСПИТАТЕЛЕЙ</w:t>
            </w:r>
          </w:p>
          <w:p w:rsidR="0052741B" w:rsidRDefault="0052741B" w:rsidP="003C554B">
            <w:pPr>
              <w:tabs>
                <w:tab w:val="left" w:pos="3450"/>
              </w:tabs>
              <w:jc w:val="center"/>
              <w:rPr>
                <w:rFonts w:ascii="Century Gothic" w:hAnsi="Century Gothic"/>
                <w:b/>
                <w:i/>
                <w:sz w:val="36"/>
              </w:rPr>
            </w:pPr>
            <w:r w:rsidRPr="008F7D03">
              <w:rPr>
                <w:rFonts w:ascii="Century Gothic" w:hAnsi="Century Gothic"/>
                <w:b/>
                <w:i/>
                <w:sz w:val="36"/>
              </w:rPr>
              <w:t xml:space="preserve">«Использование метода «Круги </w:t>
            </w:r>
            <w:proofErr w:type="spellStart"/>
            <w:r w:rsidRPr="008F7D03">
              <w:rPr>
                <w:rFonts w:ascii="Century Gothic" w:hAnsi="Century Gothic"/>
                <w:b/>
                <w:i/>
                <w:sz w:val="36"/>
              </w:rPr>
              <w:t>Луллия</w:t>
            </w:r>
            <w:proofErr w:type="spellEnd"/>
            <w:r w:rsidRPr="008F7D03">
              <w:rPr>
                <w:rFonts w:ascii="Century Gothic" w:hAnsi="Century Gothic"/>
                <w:b/>
                <w:i/>
                <w:sz w:val="36"/>
              </w:rPr>
              <w:t>»  в  познавательно-речевом развитии дошкольников</w:t>
            </w:r>
            <w:r>
              <w:rPr>
                <w:rFonts w:ascii="Century Gothic" w:hAnsi="Century Gothic"/>
                <w:b/>
                <w:i/>
                <w:sz w:val="36"/>
              </w:rPr>
              <w:t>»</w:t>
            </w:r>
          </w:p>
          <w:p w:rsidR="0052741B" w:rsidRDefault="0052741B" w:rsidP="003C554B">
            <w:pPr>
              <w:tabs>
                <w:tab w:val="left" w:pos="3450"/>
              </w:tabs>
              <w:jc w:val="center"/>
              <w:rPr>
                <w:rFonts w:ascii="Century Gothic" w:hAnsi="Century Gothic"/>
                <w:b/>
                <w:i/>
                <w:sz w:val="36"/>
              </w:rPr>
            </w:pPr>
          </w:p>
          <w:p w:rsidR="0052741B" w:rsidRPr="008F7D03" w:rsidRDefault="0052741B" w:rsidP="003C554B">
            <w:pPr>
              <w:tabs>
                <w:tab w:val="left" w:pos="3450"/>
              </w:tabs>
              <w:jc w:val="center"/>
              <w:rPr>
                <w:rFonts w:ascii="Century Gothic" w:hAnsi="Century Gothic"/>
                <w:b/>
                <w:i/>
                <w:sz w:val="36"/>
              </w:rPr>
            </w:pPr>
            <w:r w:rsidRPr="008F7D03">
              <w:rPr>
                <w:rFonts w:ascii="Century Gothic" w:hAnsi="Century Gothic"/>
                <w:b/>
                <w:i/>
                <w:noProof/>
                <w:sz w:val="36"/>
                <w:lang w:eastAsia="ru-RU"/>
              </w:rPr>
              <w:drawing>
                <wp:inline distT="0" distB="0" distL="0" distR="0">
                  <wp:extent cx="2728221" cy="2133600"/>
                  <wp:effectExtent l="0" t="0" r="0" b="0"/>
                  <wp:docPr id="10" name="Рисунок 5" descr="http://ds233.centerstart.ru/sites/ds233.centerstart.ru/files/skola1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33.centerstart.ru/sites/ds233.centerstart.ru/files/skola1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807" cy="214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41B" w:rsidRPr="008F7D03" w:rsidRDefault="0052741B" w:rsidP="003C554B"/>
          <w:p w:rsidR="0052741B" w:rsidRDefault="0052741B" w:rsidP="003C554B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52741B" w:rsidRDefault="0052741B" w:rsidP="003C554B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F7D03">
              <w:rPr>
                <w:rFonts w:ascii="Century Gothic" w:hAnsi="Century Gothic"/>
                <w:b/>
                <w:sz w:val="28"/>
              </w:rPr>
              <w:t>2022 г</w:t>
            </w:r>
          </w:p>
          <w:p w:rsidR="0052741B" w:rsidRDefault="0052741B" w:rsidP="003C554B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2741B" w:rsidRPr="00AA7A79" w:rsidRDefault="0052741B" w:rsidP="003C554B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AA7A79">
              <w:rPr>
                <w:rFonts w:ascii="Times New Roman" w:hAnsi="Times New Roman" w:cs="Times New Roman"/>
                <w:szCs w:val="24"/>
              </w:rPr>
              <w:lastRenderedPageBreak/>
              <w:t>правильной речи, развитие речевого творчества;</w:t>
            </w:r>
          </w:p>
          <w:p w:rsidR="0052741B" w:rsidRPr="00AA7A79" w:rsidRDefault="0052741B" w:rsidP="003C554B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AA7A79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424338">
              <w:rPr>
                <w:rFonts w:ascii="Times New Roman" w:hAnsi="Times New Roman" w:cs="Times New Roman"/>
                <w:szCs w:val="24"/>
                <w:u w:val="single"/>
              </w:rPr>
              <w:t>художественно-эстетическое развитие:</w:t>
            </w:r>
            <w:r w:rsidRPr="00AA7A79">
              <w:rPr>
                <w:rFonts w:ascii="Times New Roman" w:hAnsi="Times New Roman" w:cs="Times New Roman"/>
                <w:szCs w:val="24"/>
              </w:rPr>
              <w:t xml:space="preserve"> театрализованная деятельность, создание замысла;</w:t>
            </w:r>
          </w:p>
          <w:p w:rsidR="0052741B" w:rsidRPr="00AA7A79" w:rsidRDefault="0052741B" w:rsidP="003C554B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AA7A79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424338">
              <w:rPr>
                <w:rFonts w:ascii="Times New Roman" w:hAnsi="Times New Roman" w:cs="Times New Roman"/>
                <w:szCs w:val="24"/>
                <w:u w:val="single"/>
              </w:rPr>
              <w:t>физическое развитие:</w:t>
            </w:r>
            <w:r w:rsidRPr="00AA7A79">
              <w:rPr>
                <w:rFonts w:ascii="Times New Roman" w:hAnsi="Times New Roman" w:cs="Times New Roman"/>
                <w:szCs w:val="24"/>
              </w:rPr>
              <w:t xml:space="preserve"> крупная и мелкая моторика обеих рук, координация движений.</w:t>
            </w:r>
          </w:p>
          <w:p w:rsidR="0052741B" w:rsidRDefault="0052741B" w:rsidP="003C554B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AA7A79">
              <w:rPr>
                <w:rFonts w:ascii="Times New Roman" w:hAnsi="Times New Roman" w:cs="Times New Roman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Cs w:val="24"/>
              </w:rPr>
              <w:t>Позволяю</w:t>
            </w:r>
            <w:r w:rsidRPr="00AA7A79">
              <w:rPr>
                <w:rFonts w:ascii="Times New Roman" w:hAnsi="Times New Roman" w:cs="Times New Roman"/>
                <w:szCs w:val="24"/>
              </w:rPr>
              <w:t>т педагогу сочетать образование, воспитание и развитие дошкольников в режиме игры (учиться и обучаться в игре)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52741B" w:rsidRPr="00AA7A79" w:rsidRDefault="0052741B" w:rsidP="003C554B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3.Позволяю</w:t>
            </w:r>
            <w:r w:rsidRPr="00AA7A79">
              <w:rPr>
                <w:rFonts w:ascii="Times New Roman" w:hAnsi="Times New Roman" w:cs="Times New Roman"/>
                <w:szCs w:val="24"/>
              </w:rPr>
              <w:t>т воспитаннику проявлять инициативность и самостоятельность в разных видах деятельности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AA7A79">
              <w:rPr>
                <w:rFonts w:ascii="Times New Roman" w:hAnsi="Times New Roman" w:cs="Times New Roman"/>
                <w:szCs w:val="24"/>
              </w:rPr>
              <w:t>игре, занятии, общении и др.</w:t>
            </w:r>
          </w:p>
          <w:p w:rsidR="0052741B" w:rsidRPr="00AA7A79" w:rsidRDefault="0052741B" w:rsidP="003C554B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4.Формирую</w:t>
            </w:r>
            <w:r w:rsidRPr="00AA7A79">
              <w:rPr>
                <w:rFonts w:ascii="Times New Roman" w:hAnsi="Times New Roman" w:cs="Times New Roman"/>
                <w:szCs w:val="24"/>
              </w:rPr>
              <w:t>т у детей познав</w:t>
            </w:r>
            <w:r>
              <w:rPr>
                <w:rFonts w:ascii="Times New Roman" w:hAnsi="Times New Roman" w:cs="Times New Roman"/>
                <w:szCs w:val="24"/>
              </w:rPr>
              <w:t>ательную активность, способствую</w:t>
            </w:r>
            <w:r w:rsidRPr="00AA7A79">
              <w:rPr>
                <w:rFonts w:ascii="Times New Roman" w:hAnsi="Times New Roman" w:cs="Times New Roman"/>
                <w:szCs w:val="24"/>
              </w:rPr>
              <w:t>т воспитанию социа</w:t>
            </w:r>
            <w:r>
              <w:rPr>
                <w:rFonts w:ascii="Times New Roman" w:hAnsi="Times New Roman" w:cs="Times New Roman"/>
                <w:szCs w:val="24"/>
              </w:rPr>
              <w:t>льно активной личности, формирую</w:t>
            </w:r>
            <w:r w:rsidRPr="00AA7A79">
              <w:rPr>
                <w:rFonts w:ascii="Times New Roman" w:hAnsi="Times New Roman" w:cs="Times New Roman"/>
                <w:szCs w:val="24"/>
              </w:rPr>
              <w:t>т навыки общения и сотворчества.</w:t>
            </w:r>
          </w:p>
          <w:p w:rsidR="0052741B" w:rsidRDefault="0052741B" w:rsidP="003C554B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5.Объединяю</w:t>
            </w:r>
            <w:r w:rsidRPr="00AA7A79">
              <w:rPr>
                <w:rFonts w:ascii="Times New Roman" w:hAnsi="Times New Roman" w:cs="Times New Roman"/>
                <w:szCs w:val="24"/>
              </w:rPr>
              <w:t>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      </w:r>
          </w:p>
          <w:p w:rsidR="0052741B" w:rsidRPr="00B923B3" w:rsidRDefault="0052741B" w:rsidP="003C55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923B3">
              <w:rPr>
                <w:rFonts w:ascii="Times New Roman" w:hAnsi="Times New Roman" w:cs="Times New Roman"/>
              </w:rPr>
              <w:t>В настоящее время этот метод, основанный на морфологическом анализе, используется педагогами для создания развивающих игр и головоломок для детей дошкольного возраста.</w:t>
            </w:r>
          </w:p>
          <w:p w:rsidR="0052741B" w:rsidRDefault="0052741B" w:rsidP="003C554B">
            <w:pPr>
              <w:jc w:val="both"/>
              <w:rPr>
                <w:rFonts w:ascii="Times New Roman" w:hAnsi="Times New Roman" w:cs="Times New Roman"/>
              </w:rPr>
            </w:pPr>
            <w:r w:rsidRPr="00B923B3">
              <w:rPr>
                <w:rFonts w:ascii="Times New Roman" w:hAnsi="Times New Roman" w:cs="Times New Roman"/>
              </w:rPr>
              <w:t>В работе с детьми дошкольного возраста целесообразно, в зависимости от возрастных особенностей, использовать 2-4 круга разного диаметр</w:t>
            </w:r>
            <w:r>
              <w:rPr>
                <w:rFonts w:ascii="Times New Roman" w:hAnsi="Times New Roman" w:cs="Times New Roman"/>
              </w:rPr>
              <w:t xml:space="preserve">а с количеством секторов от 4-8: </w:t>
            </w:r>
          </w:p>
          <w:p w:rsidR="0052741B" w:rsidRPr="00990CDE" w:rsidRDefault="0052741B" w:rsidP="003C554B">
            <w:pPr>
              <w:pStyle w:val="a5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 w:cs="Times New Roman"/>
              </w:rPr>
              <w:t>Для детей 3-</w:t>
            </w:r>
            <w:r w:rsidRPr="00990CDE">
              <w:rPr>
                <w:rFonts w:ascii="Times New Roman" w:hAnsi="Times New Roman" w:cs="Times New Roman"/>
              </w:rPr>
              <w:t>4 лет рекомендуется брать только дв</w:t>
            </w:r>
            <w:r>
              <w:rPr>
                <w:rFonts w:ascii="Times New Roman" w:hAnsi="Times New Roman" w:cs="Times New Roman"/>
              </w:rPr>
              <w:t>а круга с 4 секциями на каждом.</w:t>
            </w:r>
          </w:p>
          <w:p w:rsidR="0052741B" w:rsidRPr="00990CDE" w:rsidRDefault="0052741B" w:rsidP="003C554B">
            <w:pPr>
              <w:pStyle w:val="a5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 w:cs="Times New Roman"/>
              </w:rPr>
              <w:t>Для детей 4-</w:t>
            </w:r>
            <w:r w:rsidRPr="00990CD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 – можно использовать два-</w:t>
            </w:r>
            <w:r w:rsidRPr="00990CDE">
              <w:rPr>
                <w:rFonts w:ascii="Times New Roman" w:hAnsi="Times New Roman" w:cs="Times New Roman"/>
              </w:rPr>
              <w:t>три круга с 4-6 секторами.</w:t>
            </w:r>
          </w:p>
          <w:p w:rsidR="0052741B" w:rsidRPr="00990CDE" w:rsidRDefault="0052741B" w:rsidP="003C554B">
            <w:pPr>
              <w:pStyle w:val="a5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 w:cs="Times New Roman"/>
              </w:rPr>
              <w:t xml:space="preserve"> Дети 6-</w:t>
            </w:r>
            <w:r w:rsidRPr="00990CD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0CDE">
              <w:rPr>
                <w:rFonts w:ascii="Times New Roman" w:hAnsi="Times New Roman" w:cs="Times New Roman"/>
              </w:rPr>
              <w:t>летнего возраста справляются с заданиями, в которых используются четыре круга с 8 секторами.</w:t>
            </w:r>
          </w:p>
          <w:p w:rsidR="0052741B" w:rsidRPr="008F7D03" w:rsidRDefault="0052741B" w:rsidP="003C554B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90CDE">
              <w:rPr>
                <w:rFonts w:ascii="Century Gothic" w:hAnsi="Century Gothic"/>
                <w:b/>
                <w:sz w:val="28"/>
              </w:rPr>
              <w:drawing>
                <wp:inline distT="0" distB="0" distL="0" distR="0">
                  <wp:extent cx="2276475" cy="1895475"/>
                  <wp:effectExtent l="19050" t="0" r="9525" b="0"/>
                  <wp:docPr id="11" name="Рисунок 1" descr="https://riapo.ru/upload/medialibrary/95a/95a0dfaf70ecc21863e774e3264883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iapo.ru/upload/medialibrary/95a/95a0dfaf70ecc21863e774e3264883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248" cy="1896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2741B" w:rsidRDefault="0052741B" w:rsidP="003C55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D576F">
              <w:rPr>
                <w:rFonts w:ascii="Times New Roman" w:hAnsi="Times New Roman" w:cs="Times New Roman"/>
                <w:sz w:val="24"/>
              </w:rPr>
              <w:t>Можно выделить этапы участия </w:t>
            </w:r>
            <w:r w:rsidRPr="00990CD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7"/>
                <w:bdr w:val="none" w:sz="0" w:space="0" w:color="auto" w:frame="1"/>
              </w:rPr>
              <w:t>педагога в играх с </w:t>
            </w:r>
            <w:r w:rsidRPr="00990CDE">
              <w:rPr>
                <w:rFonts w:ascii="Times New Roman" w:hAnsi="Times New Roman" w:cs="Times New Roman"/>
                <w:b/>
                <w:i/>
                <w:iCs/>
                <w:bdr w:val="none" w:sz="0" w:space="0" w:color="auto" w:frame="1"/>
              </w:rPr>
              <w:t>«</w:t>
            </w:r>
            <w:r w:rsidRPr="00990CDE">
              <w:rPr>
                <w:rStyle w:val="a6"/>
                <w:rFonts w:ascii="Times New Roman" w:hAnsi="Times New Roman" w:cs="Times New Roman"/>
                <w:b w:val="0"/>
                <w:i/>
                <w:iCs/>
                <w:color w:val="111111"/>
                <w:sz w:val="24"/>
                <w:szCs w:val="27"/>
                <w:bdr w:val="none" w:sz="0" w:space="0" w:color="auto" w:frame="1"/>
              </w:rPr>
              <w:t>кругами</w:t>
            </w:r>
            <w:r w:rsidRPr="00CD576F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»</w:t>
            </w:r>
            <w:r w:rsidRPr="00CD576F">
              <w:rPr>
                <w:rFonts w:ascii="Times New Roman" w:hAnsi="Times New Roman" w:cs="Times New Roman"/>
                <w:sz w:val="24"/>
              </w:rPr>
              <w:t>:</w:t>
            </w:r>
          </w:p>
          <w:p w:rsidR="0052741B" w:rsidRDefault="0052741B" w:rsidP="005274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D576F">
              <w:rPr>
                <w:rFonts w:ascii="Times New Roman" w:hAnsi="Times New Roman" w:cs="Times New Roman"/>
                <w:sz w:val="24"/>
              </w:rPr>
              <w:t>воспитатель </w:t>
            </w:r>
            <w:r w:rsidRPr="00990CD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7"/>
                <w:bdr w:val="none" w:sz="0" w:space="0" w:color="auto" w:frame="1"/>
              </w:rPr>
              <w:t>непосредственно участвует в игре</w:t>
            </w:r>
            <w:r w:rsidRPr="00CD576F">
              <w:rPr>
                <w:rFonts w:ascii="Times New Roman" w:hAnsi="Times New Roman" w:cs="Times New Roman"/>
              </w:rPr>
              <w:t xml:space="preserve">. </w:t>
            </w:r>
            <w:r w:rsidRPr="00CD576F">
              <w:rPr>
                <w:rFonts w:ascii="Times New Roman" w:hAnsi="Times New Roman" w:cs="Times New Roman"/>
                <w:sz w:val="24"/>
              </w:rPr>
              <w:t>Предлагает ее, рассказывает правила, ее </w:t>
            </w:r>
            <w:r w:rsidRPr="00990CD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7"/>
                <w:bdr w:val="none" w:sz="0" w:space="0" w:color="auto" w:frame="1"/>
              </w:rPr>
              <w:t>развитие</w:t>
            </w:r>
            <w:r w:rsidRPr="00990CDE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CD576F">
              <w:rPr>
                <w:rFonts w:ascii="Times New Roman" w:hAnsi="Times New Roman" w:cs="Times New Roman"/>
                <w:sz w:val="24"/>
              </w:rPr>
              <w:t xml:space="preserve"> окончание, распределяет участие, помогает оформить ее словесно;</w:t>
            </w:r>
          </w:p>
          <w:p w:rsidR="0052741B" w:rsidRPr="0052741B" w:rsidRDefault="0052741B" w:rsidP="005274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2741B">
              <w:rPr>
                <w:rFonts w:ascii="Times New Roman" w:hAnsi="Times New Roman" w:cs="Times New Roman"/>
                <w:sz w:val="24"/>
              </w:rPr>
              <w:t>воспитатель косвенно воздействует на поведение и речь детей, участвуя в играх на второстепенных ролях. Дети выбирают ведущего, устанавливают</w:t>
            </w:r>
            <w:r w:rsidRPr="005274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741B">
              <w:rPr>
                <w:rFonts w:ascii="Times New Roman" w:hAnsi="Times New Roman" w:cs="Times New Roman"/>
                <w:sz w:val="24"/>
              </w:rPr>
              <w:t>очередность в</w:t>
            </w:r>
            <w:r>
              <w:rPr>
                <w:rFonts w:ascii="Times New Roman" w:hAnsi="Times New Roman" w:cs="Times New Roman"/>
                <w:sz w:val="24"/>
              </w:rPr>
              <w:t xml:space="preserve"> игровых действиях, и </w:t>
            </w:r>
          </w:p>
          <w:p w:rsidR="0052741B" w:rsidRPr="004B1F8C" w:rsidRDefault="0052741B" w:rsidP="0052741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00D02" w:rsidRDefault="00800D02"/>
    <w:sectPr w:rsidR="00800D02" w:rsidSect="0052741B">
      <w:pgSz w:w="16838" w:h="11906" w:orient="landscape"/>
      <w:pgMar w:top="284" w:right="253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609"/>
    <w:multiLevelType w:val="hybridMultilevel"/>
    <w:tmpl w:val="A3D6CB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482FDF"/>
    <w:multiLevelType w:val="hybridMultilevel"/>
    <w:tmpl w:val="5CB055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BC5476"/>
    <w:multiLevelType w:val="hybridMultilevel"/>
    <w:tmpl w:val="E1680C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EB3AB6"/>
    <w:multiLevelType w:val="hybridMultilevel"/>
    <w:tmpl w:val="4DC875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41B"/>
    <w:rsid w:val="0052741B"/>
    <w:rsid w:val="00800D02"/>
    <w:rsid w:val="00B16EBB"/>
    <w:rsid w:val="00B8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74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2741B"/>
    <w:pPr>
      <w:ind w:left="720"/>
      <w:contextualSpacing/>
    </w:pPr>
  </w:style>
  <w:style w:type="character" w:styleId="a6">
    <w:name w:val="Strong"/>
    <w:basedOn w:val="a0"/>
    <w:uiPriority w:val="22"/>
    <w:qFormat/>
    <w:rsid w:val="005274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2022-12-09T09:44:00Z</dcterms:created>
  <dcterms:modified xsi:type="dcterms:W3CDTF">2022-12-09T09:52:00Z</dcterms:modified>
</cp:coreProperties>
</file>