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08" w:rsidRPr="00B75063" w:rsidRDefault="001A4D08" w:rsidP="001A4D08">
      <w:pPr>
        <w:pStyle w:val="c0"/>
        <w:shd w:val="clear" w:color="auto" w:fill="FFFFFF"/>
        <w:spacing w:before="0" w:beforeAutospacing="0" w:after="0" w:afterAutospacing="0"/>
        <w:jc w:val="center"/>
        <w:rPr>
          <w:rStyle w:val="c5"/>
          <w:rFonts w:ascii="Bookman Old Style" w:hAnsi="Bookman Old Style"/>
          <w:b/>
          <w:bCs/>
          <w:color w:val="000000"/>
          <w:sz w:val="22"/>
          <w:szCs w:val="28"/>
        </w:rPr>
      </w:pPr>
      <w:r w:rsidRPr="00B75063">
        <w:rPr>
          <w:rStyle w:val="c5"/>
          <w:rFonts w:ascii="Bookman Old Style" w:hAnsi="Bookman Old Style"/>
          <w:b/>
          <w:color w:val="000000"/>
          <w:sz w:val="22"/>
          <w:szCs w:val="28"/>
        </w:rPr>
        <w:t xml:space="preserve">Консультация для родителей </w:t>
      </w:r>
    </w:p>
    <w:p w:rsidR="001A4D08" w:rsidRPr="00B75063" w:rsidRDefault="001A4D08" w:rsidP="001A4D08">
      <w:pPr>
        <w:pStyle w:val="c0"/>
        <w:shd w:val="clear" w:color="auto" w:fill="FFFFFF"/>
        <w:spacing w:before="0" w:beforeAutospacing="0" w:after="0" w:afterAutospacing="0"/>
        <w:jc w:val="center"/>
        <w:rPr>
          <w:rFonts w:ascii="Bookman Old Style" w:hAnsi="Bookman Old Style" w:cs="Calibri"/>
          <w:b/>
          <w:color w:val="000000"/>
          <w:szCs w:val="22"/>
        </w:rPr>
      </w:pPr>
      <w:r w:rsidRPr="00B75063">
        <w:rPr>
          <w:rStyle w:val="c5"/>
          <w:rFonts w:ascii="Bookman Old Style" w:hAnsi="Bookman Old Style"/>
          <w:b/>
          <w:color w:val="000000"/>
          <w:szCs w:val="28"/>
        </w:rPr>
        <w:t>«Полезный  и  безопасный</w:t>
      </w:r>
      <w:r w:rsidRPr="00B75063">
        <w:rPr>
          <w:rStyle w:val="c11"/>
          <w:rFonts w:ascii="Bookman Old Style" w:hAnsi="Bookman Old Style"/>
          <w:b/>
          <w:color w:val="000000"/>
          <w:sz w:val="22"/>
        </w:rPr>
        <w:t>   </w:t>
      </w:r>
      <w:r w:rsidRPr="00B75063">
        <w:rPr>
          <w:rStyle w:val="c2"/>
          <w:rFonts w:ascii="Bookman Old Style" w:hAnsi="Bookman Old Style"/>
          <w:b/>
          <w:color w:val="000000"/>
          <w:szCs w:val="28"/>
        </w:rPr>
        <w:t>летний отдых с ребёнком»</w:t>
      </w:r>
    </w:p>
    <w:p w:rsidR="001A4D08" w:rsidRDefault="001A4D08" w:rsidP="001A4D08">
      <w:pPr>
        <w:pStyle w:val="c0"/>
        <w:shd w:val="clear" w:color="auto" w:fill="FFFFFF"/>
        <w:spacing w:before="0" w:beforeAutospacing="0" w:after="0" w:afterAutospacing="0"/>
        <w:jc w:val="both"/>
        <w:rPr>
          <w:rFonts w:ascii="Bookman Old Style" w:hAnsi="Bookman Old Style"/>
          <w:color w:val="000000"/>
          <w:sz w:val="28"/>
        </w:rPr>
      </w:pP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Fonts w:ascii="Bookman Old Style" w:hAnsi="Bookman Old Style"/>
          <w:color w:val="000000"/>
        </w:rPr>
        <w:t>«Лето - это маленькая жизнь» - так красиво и точно сказано в известной песне Олега Митяева. Однако эту «маленькую жизнь» необходимо правильно обустроить, наполнить важными, интересными и, конечно, полезными для ребенка занятиями.</w:t>
      </w:r>
    </w:p>
    <w:p w:rsidR="001A4D08" w:rsidRPr="00B75063" w:rsidRDefault="001A4D08" w:rsidP="001A4D08">
      <w:pPr>
        <w:pStyle w:val="c0"/>
        <w:shd w:val="clear" w:color="auto" w:fill="FFFFFF"/>
        <w:spacing w:before="0" w:beforeAutospacing="0" w:after="0" w:afterAutospacing="0"/>
        <w:ind w:firstLine="708"/>
        <w:jc w:val="both"/>
        <w:rPr>
          <w:rStyle w:val="c10"/>
          <w:rFonts w:ascii="Bookman Old Style" w:hAnsi="Bookman Old Style"/>
          <w:color w:val="231F20"/>
          <w:shd w:val="clear" w:color="auto" w:fill="FFFFFF"/>
        </w:rPr>
      </w:pPr>
      <w:r w:rsidRPr="00B75063">
        <w:rPr>
          <w:rStyle w:val="c6"/>
          <w:rFonts w:ascii="Bookman Old Style" w:hAnsi="Bookman Old Style"/>
          <w:b/>
          <w:bCs/>
          <w:color w:val="23271B"/>
        </w:rPr>
        <w:t>Отдых, который несет развитие – становится еще полезнее. </w:t>
      </w:r>
      <w:r w:rsidRPr="00B75063">
        <w:rPr>
          <w:rStyle w:val="c10"/>
          <w:rFonts w:ascii="Bookman Old Style" w:hAnsi="Bookman Old Style"/>
          <w:color w:val="231F20"/>
          <w:shd w:val="clear" w:color="auto" w:fill="FFFFFF"/>
        </w:rPr>
        <w:t xml:space="preserve">Лето для детей таит в себе богатые возможности, о которых можно только мечтать в иное время года. Например, в лесу вы можете показать ребенку настоящий гриб - точно такой же, как на картинках в его книжке. </w:t>
      </w:r>
    </w:p>
    <w:p w:rsidR="001A4D08" w:rsidRPr="00B75063" w:rsidRDefault="001A4D08" w:rsidP="001A4D08">
      <w:pPr>
        <w:pStyle w:val="c0"/>
        <w:shd w:val="clear" w:color="auto" w:fill="FFFFFF"/>
        <w:spacing w:before="0" w:beforeAutospacing="0" w:after="0" w:afterAutospacing="0"/>
        <w:ind w:firstLine="708"/>
        <w:jc w:val="both"/>
        <w:rPr>
          <w:rStyle w:val="c10"/>
          <w:rFonts w:ascii="Bookman Old Style" w:hAnsi="Bookman Old Style"/>
          <w:color w:val="231F20"/>
          <w:shd w:val="clear" w:color="auto" w:fill="FFFFFF"/>
        </w:rPr>
      </w:pPr>
      <w:r w:rsidRPr="00B75063">
        <w:rPr>
          <w:rStyle w:val="c10"/>
          <w:rFonts w:ascii="Bookman Old Style" w:hAnsi="Bookman Old Style"/>
          <w:color w:val="231F20"/>
          <w:shd w:val="clear" w:color="auto" w:fill="FFFFFF"/>
        </w:rPr>
        <w:t>Летом родители должны не просто гулять с малышом, а сочетать игры и прогулки с ненавязчивым обучением.   Ведь лето – это пора отдыха, увлечений и приключений!    Гуляя в парке, у реки, да и просто во дворе можно найти множество предметов и объектов живой природы, чтобы их описать, составить предложение, придумать рассказ или развить мелкую моторику.</w:t>
      </w:r>
    </w:p>
    <w:p w:rsidR="001A4D08" w:rsidRPr="00B75063" w:rsidRDefault="001A4D08" w:rsidP="001A4D08">
      <w:pPr>
        <w:pStyle w:val="c0"/>
        <w:shd w:val="clear" w:color="auto" w:fill="FFFFFF"/>
        <w:spacing w:before="0" w:beforeAutospacing="0" w:after="0" w:afterAutospacing="0"/>
        <w:ind w:firstLine="708"/>
        <w:jc w:val="both"/>
        <w:rPr>
          <w:rStyle w:val="c10"/>
          <w:rFonts w:ascii="Bookman Old Style" w:hAnsi="Bookman Old Style"/>
          <w:color w:val="231F20"/>
          <w:shd w:val="clear" w:color="auto" w:fill="FFFFFF"/>
        </w:rPr>
      </w:pPr>
      <w:r w:rsidRPr="00B75063">
        <w:rPr>
          <w:rStyle w:val="c10"/>
          <w:rFonts w:ascii="Bookman Old Style" w:hAnsi="Bookman Old Style"/>
          <w:color w:val="231F20"/>
          <w:shd w:val="clear" w:color="auto" w:fill="FFFFFF"/>
        </w:rPr>
        <w:t xml:space="preserve"> Полезно проводить разнообразные наблюдения за погодой, сезонными изменениями в природе, растениями, птицами, животными, людьми. Все это нужно комментировать, обсуждать, оформлять в виде беседы.  Новые, незнакомые ребенку слова следует объяснять, повторять несколько раз, научить ребенка понятно выговаривать их.  Полезно вслушиваться в звуки улицы: шелест листьев, голоса птиц, звуки ветра, дождя и т.д. это развивает слуховое внимание. </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10"/>
          <w:rFonts w:ascii="Bookman Old Style" w:hAnsi="Bookman Old Style"/>
          <w:color w:val="231F20"/>
          <w:shd w:val="clear" w:color="auto" w:fill="FFFFFF"/>
        </w:rPr>
        <w:t>Отдыхая на пляже, либо в парке можно организовать экспериментальные опыты, с изучением свойств воды, песка, травы, росы. Подобные занятия расширяют не только кругозор ребенка, но и пополняют активный словарь существительными, прилагательными, глаголами.</w:t>
      </w:r>
    </w:p>
    <w:p w:rsidR="001A4D08" w:rsidRPr="00B75063" w:rsidRDefault="001A4D08" w:rsidP="001A4D08">
      <w:pPr>
        <w:pStyle w:val="c0"/>
        <w:shd w:val="clear" w:color="auto" w:fill="FFFFFF"/>
        <w:spacing w:before="0" w:beforeAutospacing="0" w:after="0" w:afterAutospacing="0"/>
        <w:ind w:firstLine="708"/>
        <w:jc w:val="both"/>
        <w:rPr>
          <w:rStyle w:val="c10"/>
          <w:rFonts w:ascii="Bookman Old Style" w:hAnsi="Bookman Old Style"/>
          <w:color w:val="231F20"/>
          <w:shd w:val="clear" w:color="auto" w:fill="FFFFFF"/>
        </w:rPr>
      </w:pPr>
      <w:r w:rsidRPr="00B75063">
        <w:rPr>
          <w:rStyle w:val="c10"/>
          <w:rFonts w:ascii="Bookman Old Style" w:hAnsi="Bookman Old Style"/>
          <w:color w:val="231F20"/>
          <w:shd w:val="clear" w:color="auto" w:fill="FFFFFF"/>
        </w:rPr>
        <w:t xml:space="preserve">Лето не только время путешествий и продолжительных прогулок,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10"/>
          <w:rFonts w:ascii="Bookman Old Style" w:hAnsi="Bookman Old Style"/>
          <w:color w:val="231F20"/>
          <w:shd w:val="clear" w:color="auto" w:fill="FFFFFF"/>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w:t>
      </w:r>
    </w:p>
    <w:p w:rsidR="001A4D08" w:rsidRPr="00B75063" w:rsidRDefault="001A4D08" w:rsidP="001A4D08">
      <w:pPr>
        <w:pStyle w:val="c0"/>
        <w:shd w:val="clear" w:color="auto" w:fill="FFFFFF"/>
        <w:spacing w:before="0" w:beforeAutospacing="0" w:after="0" w:afterAutospacing="0"/>
        <w:jc w:val="both"/>
        <w:rPr>
          <w:rFonts w:ascii="Bookman Old Style" w:hAnsi="Bookman Old Style" w:cs="Calibri"/>
          <w:color w:val="000000"/>
          <w:sz w:val="22"/>
          <w:szCs w:val="22"/>
        </w:rPr>
      </w:pPr>
      <w:r w:rsidRPr="00B75063">
        <w:rPr>
          <w:rStyle w:val="c5"/>
          <w:rFonts w:ascii="Bookman Old Style" w:hAnsi="Bookman Old Style"/>
          <w:color w:val="231F20"/>
          <w:sz w:val="28"/>
          <w:szCs w:val="28"/>
          <w:shd w:val="clear" w:color="auto" w:fill="FFFFFF"/>
        </w:rPr>
        <w:t>   </w:t>
      </w:r>
      <w:r w:rsidRPr="00B75063">
        <w:rPr>
          <w:rStyle w:val="c5"/>
          <w:rFonts w:ascii="Bookman Old Style" w:hAnsi="Bookman Old Style"/>
          <w:color w:val="231F20"/>
          <w:szCs w:val="28"/>
          <w:shd w:val="clear" w:color="auto" w:fill="FFFFFF"/>
        </w:rPr>
        <w:t>Обеспечить безопасность детей летом  первоочередная задача</w:t>
      </w:r>
      <w:r w:rsidRPr="00B75063">
        <w:rPr>
          <w:rFonts w:ascii="Bookman Old Style" w:hAnsi="Bookman Old Style" w:cs="Calibri"/>
          <w:color w:val="000000"/>
          <w:sz w:val="20"/>
          <w:szCs w:val="22"/>
        </w:rPr>
        <w:t xml:space="preserve"> </w:t>
      </w:r>
      <w:r w:rsidRPr="00B75063">
        <w:rPr>
          <w:rStyle w:val="c5"/>
          <w:rFonts w:ascii="Bookman Old Style" w:hAnsi="Bookman Old Style"/>
          <w:color w:val="231F20"/>
          <w:szCs w:val="28"/>
          <w:shd w:val="clear" w:color="auto" w:fill="FFFFFF"/>
        </w:rPr>
        <w:t>родителей!</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Fonts w:ascii="Bookman Old Style" w:hAnsi="Bookman Old Style"/>
          <w:color w:val="000000"/>
        </w:rPr>
        <w:t>Уважаемые родители, помните, что естественные силы природы оказывают благоприятное влияние на организм только в том случае, если их правильно используют, без злоупотреблений. Поэтому роль взрослых и заключается именно в том, чтобы приучать детей с самого раннего возраста сознательно следовать правилам безопасного поведения, особенно в период летних каникул. Чтобы летний отдых ваших детей проходил активно и в то же время безопасно, следует придерживаться элементарных правил.</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olor w:val="000000"/>
        </w:rPr>
      </w:pPr>
      <w:r w:rsidRPr="00B75063">
        <w:rPr>
          <w:rStyle w:val="c7"/>
          <w:rFonts w:ascii="Bookman Old Style" w:hAnsi="Bookman Old Style"/>
          <w:b/>
          <w:bCs/>
          <w:color w:val="000000"/>
        </w:rPr>
        <w:t>Солнце</w:t>
      </w:r>
      <w:r w:rsidRPr="00B75063">
        <w:rPr>
          <w:rFonts w:ascii="Bookman Old Style" w:hAnsi="Bookman Old Style"/>
          <w:color w:val="000000"/>
        </w:rPr>
        <w:t> — не только источник тепла и света, под воздействием солнечных лучей в организме образуется витамин</w:t>
      </w:r>
      <w:proofErr w:type="gramStart"/>
      <w:r w:rsidRPr="00B75063">
        <w:rPr>
          <w:rFonts w:ascii="Bookman Old Style" w:hAnsi="Bookman Old Style"/>
          <w:color w:val="000000"/>
        </w:rPr>
        <w:t xml:space="preserve"> Д</w:t>
      </w:r>
      <w:proofErr w:type="gramEnd"/>
      <w:r w:rsidRPr="00B75063">
        <w:rPr>
          <w:rFonts w:ascii="Bookman Old Style" w:hAnsi="Bookman Old Style"/>
          <w:color w:val="000000"/>
        </w:rPr>
        <w:t xml:space="preserve">, необходимый для роста и развития организма и защиты его от различного рода инфекций. Однако долгое пребывание под прямыми лучами солнца, особенно при температуре воздуха более 25 градусов может вызвать тепловой удар (перегревание организма) и солнечный удар (раздражение нервных центров при воздействии солнечных лучей на непокрытую голову). </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Fonts w:ascii="Bookman Old Style" w:hAnsi="Bookman Old Style"/>
          <w:color w:val="000000"/>
        </w:rPr>
        <w:t xml:space="preserve">Ультрафиолетовая часть спектра солнечных лучей угнетает иммунитет, активизирует родинки на теле, вызывает солнечные ожоги. Чтобы этого избежать: с 10 до 17 часов не следует находиться под прямыми солнечными лучами; обязательно покрывать голову платком или шляпой; находиться у моря, которое </w:t>
      </w:r>
      <w:r w:rsidRPr="00B75063">
        <w:rPr>
          <w:rFonts w:ascii="Bookman Old Style" w:hAnsi="Bookman Old Style"/>
          <w:color w:val="000000"/>
        </w:rPr>
        <w:lastRenderedPageBreak/>
        <w:t>вызывает дополнительное ультрафиолетовое облучение, отражая солнечные лучи, желательно утром с 7-00 до 10-00, а вечером — после 17.00.</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7"/>
          <w:rFonts w:ascii="Bookman Old Style" w:hAnsi="Bookman Old Style"/>
          <w:b/>
          <w:bCs/>
          <w:color w:val="000000"/>
        </w:rPr>
        <w:t>Купание в море</w:t>
      </w:r>
      <w:r w:rsidRPr="00B75063">
        <w:rPr>
          <w:rFonts w:ascii="Bookman Old Style" w:hAnsi="Bookman Old Style"/>
          <w:color w:val="000000"/>
        </w:rPr>
        <w:t xml:space="preserve"> - самый приятный и эффективный вид закаливания. При плавании включаются в работу все виды мышц, укрепляется нервная, дыхательная и сердечно </w:t>
      </w:r>
      <w:proofErr w:type="gramStart"/>
      <w:r w:rsidRPr="00B75063">
        <w:rPr>
          <w:rFonts w:ascii="Bookman Old Style" w:hAnsi="Bookman Old Style"/>
          <w:color w:val="000000"/>
        </w:rPr>
        <w:t>-с</w:t>
      </w:r>
      <w:proofErr w:type="gramEnd"/>
      <w:r w:rsidRPr="00B75063">
        <w:rPr>
          <w:rFonts w:ascii="Bookman Old Style" w:hAnsi="Bookman Old Style"/>
          <w:color w:val="000000"/>
        </w:rPr>
        <w:t>осудистая системы. Но не следует забывать о постепенности и осторожности. Для неподготовленного человека, тем более ребенка, вода для первых купаний должна прогреться хотя бы до -22 градусов, продолжительность первого купания должна быть не более 2-4 минут, только после нескольких дней игры в воде можно продлить до 10 минут. Переохлаждение организма — одна из основных причин несчастных случаев.</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7"/>
          <w:rFonts w:ascii="Bookman Old Style" w:hAnsi="Bookman Old Style"/>
          <w:b/>
          <w:bCs/>
          <w:color w:val="000000"/>
        </w:rPr>
        <w:t>Режим дня. </w:t>
      </w:r>
      <w:r w:rsidRPr="00B75063">
        <w:rPr>
          <w:rFonts w:ascii="Bookman Old Style" w:hAnsi="Bookman Old Style"/>
          <w:color w:val="000000"/>
        </w:rPr>
        <w:t>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7"/>
          <w:rFonts w:ascii="Bookman Old Style" w:hAnsi="Bookman Old Style"/>
          <w:b/>
          <w:bCs/>
          <w:color w:val="000000"/>
        </w:rPr>
        <w:t>Следите за питанием ребенка</w:t>
      </w:r>
      <w:r w:rsidRPr="00B75063">
        <w:rPr>
          <w:rFonts w:ascii="Bookman Old Style" w:hAnsi="Bookman Old Style"/>
          <w:color w:val="000000"/>
        </w:rPr>
        <w:t xml:space="preserve">. Мороженое, газировка, </w:t>
      </w:r>
      <w:proofErr w:type="spellStart"/>
      <w:r w:rsidRPr="00B75063">
        <w:rPr>
          <w:rFonts w:ascii="Bookman Old Style" w:hAnsi="Bookman Old Style"/>
          <w:color w:val="000000"/>
        </w:rPr>
        <w:t>фаст-фуд</w:t>
      </w:r>
      <w:proofErr w:type="spellEnd"/>
      <w:r w:rsidRPr="00B75063">
        <w:rPr>
          <w:rFonts w:ascii="Bookman Old Style" w:hAnsi="Bookman Old Style"/>
          <w:color w:val="000000"/>
        </w:rPr>
        <w:t xml:space="preserve"> не принесет здоровья вашему ребенку. 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Fonts w:ascii="Bookman Old Style" w:hAnsi="Bookman Old Style"/>
          <w:color w:val="000000"/>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7"/>
          <w:rFonts w:ascii="Bookman Old Style" w:hAnsi="Bookman Old Style"/>
          <w:b/>
          <w:bCs/>
          <w:color w:val="000000"/>
        </w:rPr>
        <w:t>Опасные насекомые.</w:t>
      </w:r>
      <w:r w:rsidRPr="00B75063">
        <w:rPr>
          <w:rFonts w:ascii="Bookman Old Style" w:hAnsi="Bookman Old Style"/>
          <w:color w:val="000000"/>
        </w:rPr>
        <w:t xml:space="preserve"> 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B75063">
        <w:rPr>
          <w:rFonts w:ascii="Bookman Old Style" w:hAnsi="Bookman Old Style"/>
          <w:color w:val="000000"/>
        </w:rPr>
        <w:t>спреев</w:t>
      </w:r>
      <w:proofErr w:type="spellEnd"/>
      <w:r w:rsidRPr="00B75063">
        <w:rPr>
          <w:rFonts w:ascii="Bookman Old Style" w:hAnsi="Bookman Old Style"/>
          <w:color w:val="000000"/>
        </w:rPr>
        <w:t>, лучше носите с собой салфетки репелленты, которые будут отпугивать насекомых.</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Fonts w:ascii="Bookman Old Style" w:hAnsi="Bookman Old Style"/>
          <w:color w:val="000000"/>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1A4D08" w:rsidRPr="00B75063" w:rsidRDefault="001A4D08" w:rsidP="001A4D08">
      <w:pPr>
        <w:pStyle w:val="c0"/>
        <w:shd w:val="clear" w:color="auto" w:fill="FFFFFF"/>
        <w:spacing w:before="0" w:beforeAutospacing="0" w:after="0" w:afterAutospacing="0"/>
        <w:ind w:firstLine="708"/>
        <w:jc w:val="both"/>
        <w:rPr>
          <w:rFonts w:ascii="Bookman Old Style" w:hAnsi="Bookman Old Style" w:cs="Calibri"/>
          <w:color w:val="000000"/>
          <w:sz w:val="22"/>
          <w:szCs w:val="22"/>
        </w:rPr>
      </w:pPr>
      <w:r w:rsidRPr="00B75063">
        <w:rPr>
          <w:rStyle w:val="c7"/>
          <w:rFonts w:ascii="Bookman Old Style" w:hAnsi="Bookman Old Style"/>
          <w:b/>
          <w:bCs/>
          <w:color w:val="000000"/>
        </w:rPr>
        <w:t>Остерегаемся травм</w:t>
      </w:r>
      <w:r w:rsidRPr="00B75063">
        <w:rPr>
          <w:rFonts w:ascii="Bookman Old Style" w:hAnsi="Bookman Old Style"/>
          <w:color w:val="000000"/>
        </w:rPr>
        <w:t xml:space="preserve">. При занятии активными видами спорта: езда на </w:t>
      </w:r>
      <w:proofErr w:type="spellStart"/>
      <w:r w:rsidRPr="00B75063">
        <w:rPr>
          <w:rFonts w:ascii="Bookman Old Style" w:hAnsi="Bookman Old Style"/>
          <w:color w:val="000000"/>
        </w:rPr>
        <w:t>скейте</w:t>
      </w:r>
      <w:proofErr w:type="spellEnd"/>
      <w:r w:rsidRPr="00B75063">
        <w:rPr>
          <w:rFonts w:ascii="Bookman Old Style" w:hAnsi="Bookman Old Style"/>
          <w:color w:val="000000"/>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1A4D08" w:rsidRPr="00B75063" w:rsidRDefault="001A4D08" w:rsidP="001A4D08">
      <w:pPr>
        <w:pStyle w:val="c8"/>
        <w:shd w:val="clear" w:color="auto" w:fill="FFFFFF"/>
        <w:spacing w:before="0" w:beforeAutospacing="0" w:after="0" w:afterAutospacing="0"/>
        <w:jc w:val="center"/>
        <w:rPr>
          <w:rStyle w:val="c7"/>
          <w:rFonts w:ascii="Bookman Old Style" w:hAnsi="Bookman Old Style"/>
          <w:b/>
          <w:bCs/>
          <w:color w:val="000000"/>
          <w:sz w:val="28"/>
        </w:rPr>
      </w:pPr>
    </w:p>
    <w:p w:rsidR="001A4D08" w:rsidRPr="00B75063" w:rsidRDefault="001A4D08" w:rsidP="001A4D08">
      <w:pPr>
        <w:pStyle w:val="c8"/>
        <w:shd w:val="clear" w:color="auto" w:fill="FFFFFF"/>
        <w:spacing w:before="0" w:beforeAutospacing="0" w:after="0" w:afterAutospacing="0"/>
        <w:jc w:val="center"/>
        <w:rPr>
          <w:rStyle w:val="c5"/>
          <w:rFonts w:ascii="Bookman Old Style" w:hAnsi="Bookman Old Style" w:cs="Calibri"/>
          <w:color w:val="000000"/>
          <w:szCs w:val="22"/>
        </w:rPr>
      </w:pPr>
      <w:r w:rsidRPr="00B75063">
        <w:rPr>
          <w:rStyle w:val="c7"/>
          <w:rFonts w:ascii="Bookman Old Style" w:hAnsi="Bookman Old Style"/>
          <w:b/>
          <w:bCs/>
          <w:color w:val="000000"/>
          <w:sz w:val="28"/>
        </w:rPr>
        <w:t>Соблюдая эти простые правила, вы сможете уберечь себя и своих близких от многих неприятностей, а летний отдых принесет вам и вашим детям радость и здоровье!</w:t>
      </w:r>
    </w:p>
    <w:p w:rsidR="001A4D08" w:rsidRDefault="001A4D08" w:rsidP="001A4D08">
      <w:pPr>
        <w:pStyle w:val="c0"/>
        <w:shd w:val="clear" w:color="auto" w:fill="FFFFFF"/>
        <w:spacing w:before="0" w:beforeAutospacing="0" w:after="0" w:afterAutospacing="0"/>
        <w:jc w:val="right"/>
        <w:rPr>
          <w:rStyle w:val="c5"/>
          <w:rFonts w:ascii="Bookman Old Style" w:hAnsi="Bookman Old Style"/>
          <w:color w:val="000000"/>
          <w:szCs w:val="28"/>
        </w:rPr>
      </w:pPr>
    </w:p>
    <w:p w:rsidR="001A4D08" w:rsidRDefault="001A4D08" w:rsidP="001A4D08">
      <w:pPr>
        <w:pStyle w:val="c0"/>
        <w:shd w:val="clear" w:color="auto" w:fill="FFFFFF"/>
        <w:spacing w:before="0" w:beforeAutospacing="0" w:after="0" w:afterAutospacing="0"/>
        <w:jc w:val="right"/>
        <w:rPr>
          <w:rStyle w:val="c5"/>
          <w:rFonts w:ascii="Bookman Old Style" w:hAnsi="Bookman Old Style"/>
          <w:color w:val="000000"/>
          <w:szCs w:val="28"/>
        </w:rPr>
      </w:pPr>
    </w:p>
    <w:p w:rsidR="001A4D08" w:rsidRDefault="001A4D08" w:rsidP="001A4D08">
      <w:pPr>
        <w:pStyle w:val="c0"/>
        <w:shd w:val="clear" w:color="auto" w:fill="FFFFFF"/>
        <w:spacing w:before="0" w:beforeAutospacing="0" w:after="0" w:afterAutospacing="0"/>
        <w:jc w:val="right"/>
        <w:rPr>
          <w:rStyle w:val="c5"/>
          <w:rFonts w:ascii="Bookman Old Style" w:hAnsi="Bookman Old Style"/>
          <w:color w:val="000000"/>
          <w:szCs w:val="28"/>
        </w:rPr>
      </w:pPr>
    </w:p>
    <w:p w:rsidR="001A4D08" w:rsidRDefault="001A4D08" w:rsidP="001A4D08">
      <w:pPr>
        <w:pStyle w:val="c0"/>
        <w:shd w:val="clear" w:color="auto" w:fill="FFFFFF"/>
        <w:spacing w:before="0" w:beforeAutospacing="0" w:after="0" w:afterAutospacing="0"/>
        <w:jc w:val="right"/>
        <w:rPr>
          <w:rStyle w:val="c5"/>
          <w:rFonts w:ascii="Bookman Old Style" w:hAnsi="Bookman Old Style"/>
          <w:color w:val="000000"/>
          <w:szCs w:val="28"/>
        </w:rPr>
      </w:pPr>
    </w:p>
    <w:p w:rsidR="001A4D08" w:rsidRDefault="001A4D08" w:rsidP="001A4D08">
      <w:pPr>
        <w:pStyle w:val="c0"/>
        <w:shd w:val="clear" w:color="auto" w:fill="FFFFFF"/>
        <w:spacing w:before="0" w:beforeAutospacing="0" w:after="0" w:afterAutospacing="0"/>
        <w:jc w:val="right"/>
        <w:rPr>
          <w:rStyle w:val="c5"/>
          <w:rFonts w:ascii="Bookman Old Style" w:hAnsi="Bookman Old Style"/>
          <w:color w:val="000000"/>
          <w:szCs w:val="28"/>
        </w:rPr>
      </w:pPr>
    </w:p>
    <w:p w:rsidR="001A4D08" w:rsidRPr="00B75063" w:rsidRDefault="001A4D08" w:rsidP="001A4D08">
      <w:pPr>
        <w:pStyle w:val="c0"/>
        <w:shd w:val="clear" w:color="auto" w:fill="FFFFFF"/>
        <w:spacing w:before="0" w:beforeAutospacing="0" w:after="0" w:afterAutospacing="0"/>
        <w:jc w:val="right"/>
        <w:rPr>
          <w:rFonts w:ascii="Bookman Old Style" w:hAnsi="Bookman Old Style"/>
          <w:b/>
          <w:bCs/>
          <w:color w:val="000000"/>
          <w:sz w:val="22"/>
          <w:szCs w:val="28"/>
        </w:rPr>
      </w:pPr>
      <w:r w:rsidRPr="00A77B27">
        <w:rPr>
          <w:rStyle w:val="c5"/>
          <w:rFonts w:ascii="Bookman Old Style" w:hAnsi="Bookman Old Style"/>
          <w:color w:val="000000"/>
          <w:szCs w:val="28"/>
        </w:rPr>
        <w:lastRenderedPageBreak/>
        <w:t xml:space="preserve">  </w:t>
      </w:r>
      <w:r w:rsidRPr="00B75063">
        <w:rPr>
          <w:rStyle w:val="c5"/>
          <w:rFonts w:ascii="Bookman Old Style" w:hAnsi="Bookman Old Style"/>
          <w:b/>
          <w:color w:val="000000"/>
          <w:sz w:val="22"/>
          <w:szCs w:val="28"/>
        </w:rPr>
        <w:t xml:space="preserve">Консультация для родителей </w:t>
      </w:r>
    </w:p>
    <w:p w:rsidR="001A4D08" w:rsidRDefault="001A4D08" w:rsidP="001A4D08">
      <w:pPr>
        <w:shd w:val="clear" w:color="auto" w:fill="FFFFFF"/>
        <w:spacing w:after="0" w:line="240" w:lineRule="auto"/>
        <w:jc w:val="center"/>
        <w:rPr>
          <w:rFonts w:ascii="Bookman Old Style" w:eastAsia="Times New Roman" w:hAnsi="Bookman Old Style" w:cs="Times New Roman"/>
          <w:b/>
          <w:bCs/>
          <w:sz w:val="24"/>
        </w:rPr>
      </w:pPr>
      <w:r w:rsidRPr="00B75063">
        <w:rPr>
          <w:rFonts w:ascii="Bookman Old Style" w:eastAsia="Times New Roman" w:hAnsi="Bookman Old Style" w:cs="Times New Roman"/>
          <w:b/>
          <w:bCs/>
          <w:sz w:val="24"/>
        </w:rPr>
        <w:t>«Осторожно ядовитые растения»</w:t>
      </w:r>
    </w:p>
    <w:p w:rsidR="001A4D08" w:rsidRPr="00B75063" w:rsidRDefault="001A4D08" w:rsidP="001A4D08">
      <w:pPr>
        <w:shd w:val="clear" w:color="auto" w:fill="FFFFFF"/>
        <w:spacing w:after="0" w:line="240" w:lineRule="auto"/>
        <w:jc w:val="center"/>
        <w:rPr>
          <w:rFonts w:ascii="Bookman Old Style" w:eastAsia="Times New Roman" w:hAnsi="Bookman Old Style" w:cs="Calibri"/>
          <w:sz w:val="18"/>
        </w:rPr>
      </w:pPr>
    </w:p>
    <w:p w:rsidR="001A4D08" w:rsidRPr="00B75063" w:rsidRDefault="001A4D08" w:rsidP="001A4D08">
      <w:pPr>
        <w:shd w:val="clear" w:color="auto" w:fill="FFFFFF"/>
        <w:spacing w:after="0" w:line="240" w:lineRule="auto"/>
        <w:ind w:firstLine="450"/>
        <w:jc w:val="both"/>
        <w:rPr>
          <w:rFonts w:ascii="Bookman Old Style" w:eastAsia="Times New Roman" w:hAnsi="Bookman Old Style" w:cs="Times New Roman"/>
          <w:color w:val="000000"/>
          <w:sz w:val="24"/>
        </w:rPr>
      </w:pPr>
      <w:r w:rsidRPr="00B75063">
        <w:rPr>
          <w:rFonts w:ascii="Bookman Old Style" w:eastAsia="Times New Roman" w:hAnsi="Bookman Old Style" w:cs="Times New Roman"/>
          <w:color w:val="000000"/>
          <w:sz w:val="24"/>
        </w:rPr>
        <w:t xml:space="preserve">Проблема острых отравлений у детей – одна, </w:t>
      </w:r>
      <w:proofErr w:type="gramStart"/>
      <w:r w:rsidRPr="00B75063">
        <w:rPr>
          <w:rFonts w:ascii="Bookman Old Style" w:eastAsia="Times New Roman" w:hAnsi="Bookman Old Style" w:cs="Times New Roman"/>
          <w:color w:val="000000"/>
          <w:sz w:val="24"/>
        </w:rPr>
        <w:t>из</w:t>
      </w:r>
      <w:proofErr w:type="gramEnd"/>
      <w:r w:rsidRPr="00B75063">
        <w:rPr>
          <w:rFonts w:ascii="Bookman Old Style" w:eastAsia="Times New Roman" w:hAnsi="Bookman Old Style" w:cs="Times New Roman"/>
          <w:color w:val="000000"/>
          <w:sz w:val="24"/>
        </w:rPr>
        <w:t xml:space="preserve"> наиболее актуальных, особенно в летний период. Часто встречаются отравления в возрасте от 1 до 5 лет. В отличие от взрослых отравления ядовитыми грибами и растениями у детей протекают тяжелее потому что:</w:t>
      </w:r>
    </w:p>
    <w:p w:rsidR="001A4D08" w:rsidRPr="00B75063" w:rsidRDefault="001A4D08" w:rsidP="001A4D08">
      <w:pPr>
        <w:numPr>
          <w:ilvl w:val="0"/>
          <w:numId w:val="1"/>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Все системы органов еще незрелые.</w:t>
      </w:r>
    </w:p>
    <w:p w:rsidR="001A4D08" w:rsidRPr="00B75063" w:rsidRDefault="001A4D08" w:rsidP="001A4D08">
      <w:pPr>
        <w:numPr>
          <w:ilvl w:val="0"/>
          <w:numId w:val="1"/>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Низкая устойчивость организма к яду.</w:t>
      </w:r>
    </w:p>
    <w:p w:rsidR="001A4D08" w:rsidRPr="00B75063" w:rsidRDefault="001A4D08" w:rsidP="001A4D08">
      <w:pPr>
        <w:numPr>
          <w:ilvl w:val="0"/>
          <w:numId w:val="1"/>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Характерно более быстрое проникновение яда в организм.</w:t>
      </w:r>
    </w:p>
    <w:p w:rsidR="001A4D08" w:rsidRPr="00B75063" w:rsidRDefault="001A4D08" w:rsidP="001A4D08">
      <w:pPr>
        <w:numPr>
          <w:ilvl w:val="0"/>
          <w:numId w:val="1"/>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 xml:space="preserve">Склонность детского организма к токсикозу и </w:t>
      </w:r>
      <w:proofErr w:type="spellStart"/>
      <w:r w:rsidRPr="00B75063">
        <w:rPr>
          <w:rFonts w:ascii="Bookman Old Style" w:eastAsia="Times New Roman" w:hAnsi="Bookman Old Style" w:cs="Times New Roman"/>
          <w:color w:val="000000"/>
          <w:sz w:val="24"/>
        </w:rPr>
        <w:t>эксикозу</w:t>
      </w:r>
      <w:proofErr w:type="spellEnd"/>
      <w:r w:rsidRPr="00B75063">
        <w:rPr>
          <w:rFonts w:ascii="Bookman Old Style" w:eastAsia="Times New Roman" w:hAnsi="Bookman Old Style" w:cs="Times New Roman"/>
          <w:color w:val="000000"/>
          <w:sz w:val="24"/>
        </w:rPr>
        <w:t xml:space="preserve"> (обезвоживанию).</w:t>
      </w:r>
    </w:p>
    <w:p w:rsidR="001A4D08" w:rsidRPr="00B75063" w:rsidRDefault="001A4D08" w:rsidP="001A4D08">
      <w:pPr>
        <w:shd w:val="clear" w:color="auto" w:fill="FFFFFF"/>
        <w:spacing w:after="0" w:line="240" w:lineRule="auto"/>
        <w:ind w:firstLine="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Профилактика отравления ядовитыми растениями и грибами состоит в мерах предосторожности.</w:t>
      </w:r>
    </w:p>
    <w:p w:rsidR="001A4D08" w:rsidRPr="00B75063" w:rsidRDefault="001A4D08" w:rsidP="001A4D08">
      <w:pPr>
        <w:shd w:val="clear" w:color="auto" w:fill="FFFFFF"/>
        <w:spacing w:after="0" w:line="240" w:lineRule="auto"/>
        <w:jc w:val="center"/>
        <w:rPr>
          <w:rFonts w:ascii="Bookman Old Style" w:eastAsia="Times New Roman" w:hAnsi="Bookman Old Style" w:cs="Calibri"/>
          <w:sz w:val="20"/>
        </w:rPr>
      </w:pPr>
      <w:r w:rsidRPr="00B75063">
        <w:rPr>
          <w:rFonts w:ascii="Bookman Old Style" w:eastAsia="Times New Roman" w:hAnsi="Bookman Old Style" w:cs="Times New Roman"/>
          <w:b/>
          <w:bCs/>
          <w:sz w:val="24"/>
          <w:szCs w:val="28"/>
        </w:rPr>
        <w:t>Уважаемые родители! Научите своих детей следующему:</w:t>
      </w:r>
    </w:p>
    <w:p w:rsidR="001A4D08" w:rsidRPr="00B75063" w:rsidRDefault="001A4D08" w:rsidP="001A4D08">
      <w:pPr>
        <w:numPr>
          <w:ilvl w:val="0"/>
          <w:numId w:val="2"/>
        </w:numPr>
        <w:shd w:val="clear" w:color="auto" w:fill="FFFFFF"/>
        <w:spacing w:after="0" w:line="240" w:lineRule="auto"/>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Нельзя пробовать на вкус неизвестные ягоды, листья, стебли растений, плоды, семена, грибы, как бы привлекательно они не выглядели.</w:t>
      </w:r>
    </w:p>
    <w:p w:rsidR="001A4D08" w:rsidRPr="00B75063" w:rsidRDefault="001A4D08" w:rsidP="001A4D08">
      <w:pPr>
        <w:numPr>
          <w:ilvl w:val="0"/>
          <w:numId w:val="2"/>
        </w:numPr>
        <w:shd w:val="clear" w:color="auto" w:fill="FFFFFF"/>
        <w:spacing w:after="0" w:line="240" w:lineRule="auto"/>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К незнакомым растениям даже нельзя дотрагиваться, так как можно получить ожег, аллергическую реакцию.</w:t>
      </w:r>
    </w:p>
    <w:p w:rsidR="001A4D08" w:rsidRPr="00B75063" w:rsidRDefault="001A4D08" w:rsidP="001A4D08">
      <w:pPr>
        <w:numPr>
          <w:ilvl w:val="0"/>
          <w:numId w:val="2"/>
        </w:numPr>
        <w:shd w:val="clear" w:color="auto" w:fill="FFFFFF"/>
        <w:spacing w:after="0" w:line="240" w:lineRule="auto"/>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К ядовитым растениям относятся: бузина черная, вороний глаз, дурман, болиголов, багульник, белена черная и многие другие. Чтобы избежать отравления, надо научить детей хорошо знать основные признаки ядовитых и несъедобных грибов и растений и поддерживать правил</w:t>
      </w:r>
      <w:proofErr w:type="gramStart"/>
      <w:r w:rsidRPr="00B75063">
        <w:rPr>
          <w:rFonts w:ascii="Bookman Old Style" w:eastAsia="Times New Roman" w:hAnsi="Bookman Old Style" w:cs="Times New Roman"/>
          <w:color w:val="000000"/>
          <w:sz w:val="24"/>
        </w:rPr>
        <w:t>а-</w:t>
      </w:r>
      <w:proofErr w:type="gramEnd"/>
      <w:r w:rsidRPr="00B75063">
        <w:rPr>
          <w:rFonts w:ascii="Bookman Old Style" w:eastAsia="Times New Roman" w:hAnsi="Bookman Old Style" w:cs="Times New Roman"/>
          <w:color w:val="000000"/>
          <w:sz w:val="24"/>
        </w:rPr>
        <w:t xml:space="preserve"> никогда ничего незнакомого и опасного не пробовать на вкус, не употреблять в пищу и даже не трогать руками.</w:t>
      </w:r>
    </w:p>
    <w:p w:rsidR="001A4D08" w:rsidRPr="00B75063" w:rsidRDefault="001A4D08" w:rsidP="001A4D08">
      <w:pPr>
        <w:numPr>
          <w:ilvl w:val="0"/>
          <w:numId w:val="2"/>
        </w:numPr>
        <w:shd w:val="clear" w:color="auto" w:fill="FFFFFF"/>
        <w:spacing w:after="0" w:line="240" w:lineRule="auto"/>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 xml:space="preserve">В ядовитых растениях содержатся яды, способные вызвать отравления как при вдыхании летучих </w:t>
      </w:r>
      <w:proofErr w:type="spellStart"/>
      <w:r w:rsidRPr="00B75063">
        <w:rPr>
          <w:rFonts w:ascii="Bookman Old Style" w:eastAsia="Times New Roman" w:hAnsi="Bookman Old Style" w:cs="Times New Roman"/>
          <w:color w:val="000000"/>
          <w:sz w:val="24"/>
        </w:rPr>
        <w:t>арома-веществ</w:t>
      </w:r>
      <w:proofErr w:type="spellEnd"/>
      <w:r w:rsidRPr="00B75063">
        <w:rPr>
          <w:rFonts w:ascii="Bookman Old Style" w:eastAsia="Times New Roman" w:hAnsi="Bookman Old Style" w:cs="Times New Roman"/>
          <w:color w:val="000000"/>
          <w:sz w:val="24"/>
        </w:rPr>
        <w:t>, выделяемых растениями, так и при попадании сока на кожу.</w:t>
      </w:r>
    </w:p>
    <w:p w:rsidR="001A4D08" w:rsidRPr="00B75063" w:rsidRDefault="001A4D08" w:rsidP="001A4D08">
      <w:pPr>
        <w:numPr>
          <w:ilvl w:val="0"/>
          <w:numId w:val="2"/>
        </w:numPr>
        <w:shd w:val="clear" w:color="auto" w:fill="FFFFFF"/>
        <w:spacing w:after="0" w:line="240" w:lineRule="auto"/>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Самое сильное отравление можно получить при приеме внутрь токсина с ягодами, листьями, корнями.</w:t>
      </w:r>
    </w:p>
    <w:p w:rsidR="001A4D08" w:rsidRPr="00B75063" w:rsidRDefault="001A4D08" w:rsidP="001A4D08">
      <w:pPr>
        <w:shd w:val="clear" w:color="auto" w:fill="FFFFFF"/>
        <w:spacing w:after="0" w:line="240" w:lineRule="auto"/>
        <w:ind w:firstLine="360"/>
        <w:jc w:val="both"/>
        <w:rPr>
          <w:rFonts w:ascii="Bookman Old Style" w:eastAsia="Times New Roman" w:hAnsi="Bookman Old Style" w:cs="Calibri"/>
          <w:sz w:val="20"/>
        </w:rPr>
      </w:pPr>
      <w:r w:rsidRPr="00B75063">
        <w:rPr>
          <w:rFonts w:ascii="Bookman Old Style" w:eastAsia="Times New Roman" w:hAnsi="Bookman Old Style" w:cs="Times New Roman"/>
          <w:b/>
          <w:bCs/>
          <w:sz w:val="24"/>
          <w:szCs w:val="28"/>
        </w:rPr>
        <w:t xml:space="preserve">Действия при отравлении ядовитыми растениями. </w:t>
      </w:r>
      <w:r w:rsidRPr="00B75063">
        <w:rPr>
          <w:rFonts w:ascii="Bookman Old Style" w:eastAsia="Times New Roman" w:hAnsi="Bookman Old Style" w:cs="Times New Roman"/>
          <w:iCs/>
          <w:sz w:val="24"/>
        </w:rPr>
        <w:t>При попадании в организм ядовитых растений, а также при подозрении на это необходимо срочно принять меры первой помощи:</w:t>
      </w:r>
    </w:p>
    <w:p w:rsidR="001A4D08" w:rsidRPr="00B75063" w:rsidRDefault="001A4D08" w:rsidP="001A4D08">
      <w:pPr>
        <w:numPr>
          <w:ilvl w:val="0"/>
          <w:numId w:val="3"/>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Незамедлительно вызвать врача или скорую медицинскую помощь</w:t>
      </w:r>
    </w:p>
    <w:p w:rsidR="001A4D08" w:rsidRPr="00B75063" w:rsidRDefault="001A4D08" w:rsidP="001A4D08">
      <w:pPr>
        <w:numPr>
          <w:ilvl w:val="0"/>
          <w:numId w:val="3"/>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Если пострадавший в сознании, надо промыть ему желудок: дать выпить 3-4 стакана воды и, пальцем или черенком ложки надавливая на корень языка, вызвать у него рвоту. Промывание желудка следует повторить 2-3 раза.</w:t>
      </w:r>
    </w:p>
    <w:p w:rsidR="001A4D08" w:rsidRPr="00B75063" w:rsidRDefault="001A4D08" w:rsidP="001A4D08">
      <w:pPr>
        <w:numPr>
          <w:ilvl w:val="0"/>
          <w:numId w:val="3"/>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При отравлении аконитом и болиголовом желудок промывают бледно-розовым раствором марганцовокислого калия (перманганата калия).</w:t>
      </w:r>
    </w:p>
    <w:p w:rsidR="001A4D08" w:rsidRPr="00B75063" w:rsidRDefault="001A4D08" w:rsidP="001A4D08">
      <w:pPr>
        <w:numPr>
          <w:ilvl w:val="0"/>
          <w:numId w:val="3"/>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Так как многие яды хорошо адсорбируются активированным углем, после промывания желудка рекомендуется принять активированный уголь (карболен).</w:t>
      </w:r>
    </w:p>
    <w:p w:rsidR="001A4D08" w:rsidRPr="00B75063" w:rsidRDefault="001A4D08" w:rsidP="001A4D08">
      <w:pPr>
        <w:numPr>
          <w:ilvl w:val="0"/>
          <w:numId w:val="3"/>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После оказания первой медицинской помощи рекомендуется как можно быстрее доставить пострадавшего в мед</w:t>
      </w:r>
      <w:proofErr w:type="gramStart"/>
      <w:r w:rsidRPr="00B75063">
        <w:rPr>
          <w:rFonts w:ascii="Bookman Old Style" w:eastAsia="Times New Roman" w:hAnsi="Bookman Old Style" w:cs="Times New Roman"/>
          <w:color w:val="000000"/>
          <w:sz w:val="24"/>
        </w:rPr>
        <w:t>.</w:t>
      </w:r>
      <w:proofErr w:type="gramEnd"/>
      <w:r w:rsidRPr="00B75063">
        <w:rPr>
          <w:rFonts w:ascii="Bookman Old Style" w:eastAsia="Times New Roman" w:hAnsi="Bookman Old Style" w:cs="Times New Roman"/>
          <w:color w:val="000000"/>
          <w:sz w:val="24"/>
        </w:rPr>
        <w:t xml:space="preserve"> </w:t>
      </w:r>
      <w:proofErr w:type="gramStart"/>
      <w:r w:rsidRPr="00B75063">
        <w:rPr>
          <w:rFonts w:ascii="Bookman Old Style" w:eastAsia="Times New Roman" w:hAnsi="Bookman Old Style" w:cs="Times New Roman"/>
          <w:color w:val="000000"/>
          <w:sz w:val="24"/>
        </w:rPr>
        <w:t>у</w:t>
      </w:r>
      <w:proofErr w:type="gramEnd"/>
      <w:r w:rsidRPr="00B75063">
        <w:rPr>
          <w:rFonts w:ascii="Bookman Old Style" w:eastAsia="Times New Roman" w:hAnsi="Bookman Old Style" w:cs="Times New Roman"/>
          <w:color w:val="000000"/>
          <w:sz w:val="24"/>
        </w:rPr>
        <w:t>чреждение. Особая срочность вызвана в тех случаях, когда отравление вызвано растениями, воздействующими на нервную систему и сердце.</w:t>
      </w:r>
    </w:p>
    <w:p w:rsidR="001A4D08" w:rsidRPr="00B75063" w:rsidRDefault="001A4D08" w:rsidP="001A4D08">
      <w:pPr>
        <w:numPr>
          <w:ilvl w:val="0"/>
          <w:numId w:val="3"/>
        </w:numPr>
        <w:shd w:val="clear" w:color="auto" w:fill="FFFFFF"/>
        <w:spacing w:after="0" w:line="240" w:lineRule="auto"/>
        <w:ind w:left="450"/>
        <w:jc w:val="both"/>
        <w:rPr>
          <w:rFonts w:ascii="Bookman Old Style" w:eastAsia="Times New Roman" w:hAnsi="Bookman Old Style" w:cs="Calibri"/>
          <w:color w:val="000000"/>
          <w:sz w:val="20"/>
        </w:rPr>
      </w:pPr>
      <w:r w:rsidRPr="00B75063">
        <w:rPr>
          <w:rFonts w:ascii="Bookman Old Style" w:eastAsia="Times New Roman" w:hAnsi="Bookman Old Style" w:cs="Times New Roman"/>
          <w:color w:val="000000"/>
          <w:sz w:val="24"/>
        </w:rPr>
        <w:t>При развитии судорог важно не допустить нарушения дыхания за счет спазма жевательных мышц, поэтому в рот пострадавшего следует вставить черенок ложки, обернутый бинтом или носовым платком.</w:t>
      </w:r>
      <w:r w:rsidRPr="00B75063">
        <w:rPr>
          <w:rFonts w:ascii="Bookman Old Style" w:eastAsia="Times New Roman" w:hAnsi="Bookman Old Style" w:cs="Times New Roman"/>
          <w:color w:val="111111"/>
          <w:sz w:val="24"/>
        </w:rPr>
        <w:tab/>
      </w:r>
    </w:p>
    <w:p w:rsidR="001A4D08" w:rsidRPr="00B75063" w:rsidRDefault="001A4D08" w:rsidP="001A4D08">
      <w:pPr>
        <w:shd w:val="clear" w:color="auto" w:fill="FFFFFF"/>
        <w:spacing w:after="0" w:line="240" w:lineRule="auto"/>
        <w:jc w:val="center"/>
        <w:rPr>
          <w:rFonts w:ascii="Bookman Old Style" w:eastAsia="Times New Roman" w:hAnsi="Bookman Old Style" w:cs="Calibri"/>
          <w:sz w:val="20"/>
        </w:rPr>
      </w:pPr>
      <w:r w:rsidRPr="00B75063">
        <w:rPr>
          <w:rFonts w:ascii="Bookman Old Style" w:eastAsia="Times New Roman" w:hAnsi="Bookman Old Style" w:cs="Times New Roman"/>
          <w:b/>
          <w:bCs/>
          <w:i/>
          <w:iCs/>
          <w:sz w:val="24"/>
        </w:rPr>
        <w:t>Желаем Вам и Вашему малышу яркого и радостного лета.</w:t>
      </w:r>
      <w:r>
        <w:rPr>
          <w:rFonts w:ascii="Bookman Old Style" w:eastAsia="Times New Roman" w:hAnsi="Bookman Old Style" w:cs="Calibri"/>
          <w:sz w:val="20"/>
        </w:rPr>
        <w:t xml:space="preserve"> </w:t>
      </w:r>
      <w:r w:rsidRPr="00B75063">
        <w:rPr>
          <w:rFonts w:ascii="Bookman Old Style" w:eastAsia="Times New Roman" w:hAnsi="Bookman Old Style" w:cs="Times New Roman"/>
          <w:b/>
          <w:bCs/>
          <w:i/>
          <w:iCs/>
          <w:sz w:val="24"/>
        </w:rPr>
        <w:t>Ну и, конечно же, здоровья!!!</w:t>
      </w:r>
    </w:p>
    <w:p w:rsidR="001A4D08" w:rsidRDefault="001A4D08" w:rsidP="001A4D08"/>
    <w:p w:rsidR="004F2EE9" w:rsidRDefault="004F2EE9"/>
    <w:sectPr w:rsidR="004F2EE9" w:rsidSect="0021345F">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F7DE7"/>
    <w:multiLevelType w:val="multilevel"/>
    <w:tmpl w:val="B27A97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76026B3"/>
    <w:multiLevelType w:val="multilevel"/>
    <w:tmpl w:val="DBA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13B2B"/>
    <w:multiLevelType w:val="multilevel"/>
    <w:tmpl w:val="2F9A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D08"/>
    <w:rsid w:val="001A4D08"/>
    <w:rsid w:val="004F2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4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A4D08"/>
  </w:style>
  <w:style w:type="character" w:customStyle="1" w:styleId="c11">
    <w:name w:val="c11"/>
    <w:basedOn w:val="a0"/>
    <w:rsid w:val="001A4D08"/>
  </w:style>
  <w:style w:type="character" w:customStyle="1" w:styleId="c2">
    <w:name w:val="c2"/>
    <w:basedOn w:val="a0"/>
    <w:rsid w:val="001A4D08"/>
  </w:style>
  <w:style w:type="character" w:customStyle="1" w:styleId="c10">
    <w:name w:val="c10"/>
    <w:basedOn w:val="a0"/>
    <w:rsid w:val="001A4D08"/>
  </w:style>
  <w:style w:type="character" w:customStyle="1" w:styleId="c6">
    <w:name w:val="c6"/>
    <w:basedOn w:val="a0"/>
    <w:rsid w:val="001A4D08"/>
  </w:style>
  <w:style w:type="character" w:customStyle="1" w:styleId="c7">
    <w:name w:val="c7"/>
    <w:basedOn w:val="a0"/>
    <w:rsid w:val="001A4D08"/>
  </w:style>
  <w:style w:type="paragraph" w:customStyle="1" w:styleId="c8">
    <w:name w:val="c8"/>
    <w:basedOn w:val="a"/>
    <w:rsid w:val="001A4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7786</Characters>
  <Application>Microsoft Office Word</Application>
  <DocSecurity>0</DocSecurity>
  <Lines>64</Lines>
  <Paragraphs>18</Paragraphs>
  <ScaleCrop>false</ScaleCrop>
  <Company>HP</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2021-12-21T05:36:00Z</dcterms:created>
  <dcterms:modified xsi:type="dcterms:W3CDTF">2021-12-21T05:36:00Z</dcterms:modified>
</cp:coreProperties>
</file>